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4AE6" w14:textId="0107E2C7" w:rsidR="00644A70" w:rsidRPr="00C359C6" w:rsidRDefault="00644A70" w:rsidP="00644A70">
      <w:pPr>
        <w:jc w:val="center"/>
        <w:rPr>
          <w:b/>
          <w:bCs/>
          <w:sz w:val="28"/>
          <w:szCs w:val="28"/>
        </w:rPr>
      </w:pPr>
      <w:r w:rsidRPr="00C359C6">
        <w:rPr>
          <w:b/>
          <w:bCs/>
          <w:sz w:val="28"/>
          <w:szCs w:val="28"/>
        </w:rPr>
        <w:t xml:space="preserve">AWAKENING </w:t>
      </w:r>
      <w:r>
        <w:rPr>
          <w:b/>
          <w:bCs/>
          <w:sz w:val="28"/>
          <w:szCs w:val="28"/>
        </w:rPr>
        <w:t xml:space="preserve">PRACTICES </w:t>
      </w:r>
      <w:r w:rsidRPr="00C359C6">
        <w:rPr>
          <w:b/>
          <w:bCs/>
          <w:sz w:val="28"/>
          <w:szCs w:val="28"/>
        </w:rPr>
        <w:t>AT HOME</w:t>
      </w:r>
    </w:p>
    <w:p w14:paraId="49D9588F" w14:textId="242B759D" w:rsidR="00644A70" w:rsidRDefault="00644A70" w:rsidP="00644A70">
      <w:pPr>
        <w:spacing w:after="0" w:line="240" w:lineRule="auto"/>
        <w:ind w:firstLine="360"/>
      </w:pPr>
      <w:r>
        <w:t xml:space="preserve">Awakening is a process, through which the mind clearly comprehends the </w:t>
      </w:r>
      <w:r w:rsidR="00773B01">
        <w:t>dis</w:t>
      </w:r>
      <w:r>
        <w:t xml:space="preserve">tress </w:t>
      </w:r>
      <w:r w:rsidR="00773B01">
        <w:t xml:space="preserve">and confusion </w:t>
      </w:r>
      <w:r>
        <w:t>that arises due to craving and clinging</w:t>
      </w:r>
      <w:r w:rsidR="00773B01">
        <w:t>--</w:t>
      </w:r>
      <w:r>
        <w:t>wanting pleasurable mind states, wanting to be rid of unpleasant mind states, and clinging to provisional, transient identifications in the mind that seem to define a permanent self</w:t>
      </w:r>
      <w:r w:rsidR="005B48BE">
        <w:t xml:space="preserve">—and instead realizing </w:t>
      </w:r>
      <w:r w:rsidR="00773B01">
        <w:t>they</w:t>
      </w:r>
      <w:r>
        <w:t xml:space="preserve"> are, in fact, just constructions of imagination.  The underpinning of awakening is the development of ongoing self-awareness, typically best accomplished through intensive meditation retreat practice, accompanied by a commitment to daily meditation when not on retreat.</w:t>
      </w:r>
    </w:p>
    <w:p w14:paraId="32273B4B" w14:textId="77777777" w:rsidR="00644A70" w:rsidRDefault="00644A70" w:rsidP="00644A70">
      <w:pPr>
        <w:spacing w:after="0" w:line="240" w:lineRule="auto"/>
        <w:ind w:firstLine="360"/>
      </w:pPr>
    </w:p>
    <w:p w14:paraId="40627E61" w14:textId="3A67FD87" w:rsidR="00644A70" w:rsidRDefault="00644A70" w:rsidP="00644A70">
      <w:pPr>
        <w:spacing w:after="0" w:line="240" w:lineRule="auto"/>
        <w:ind w:firstLine="360"/>
      </w:pPr>
      <w:r>
        <w:t xml:space="preserve">A key principle in Buddhism is </w:t>
      </w:r>
      <w:r w:rsidRPr="00080934">
        <w:rPr>
          <w:i/>
          <w:iCs/>
        </w:rPr>
        <w:t>anatta</w:t>
      </w:r>
      <w:r>
        <w:t xml:space="preserve"> (ah-nah-tah), </w:t>
      </w:r>
      <w:r w:rsidRPr="00080934">
        <w:rPr>
          <w:i/>
          <w:iCs/>
        </w:rPr>
        <w:t>the absence of an enduring and autonomous self</w:t>
      </w:r>
      <w:r>
        <w:t xml:space="preserve">.  As practice matures this will become more experientially understood through careful investigation of </w:t>
      </w:r>
      <w:r w:rsidR="00773B01">
        <w:t xml:space="preserve">anicca, </w:t>
      </w:r>
      <w:r>
        <w:t>the ever-changing nature of self-state organization</w:t>
      </w:r>
      <w:r w:rsidR="005B48BE">
        <w:t>al processes</w:t>
      </w:r>
      <w:r>
        <w:t xml:space="preserve">.  </w:t>
      </w:r>
      <w:r w:rsidRPr="00784CEA">
        <w:rPr>
          <w:i/>
        </w:rPr>
        <w:t>If there is no enduring self, we are not compelled to re-enact dysfunctional beliefs and behaviors.  Since the self is constantly re-created, commit to this prospect: Rather than believing there is a self who is kind, what if the principle of kindness organizes a self?</w:t>
      </w:r>
      <w:r>
        <w:t xml:space="preserve">  </w:t>
      </w:r>
      <w:r w:rsidRPr="00D82293">
        <w:rPr>
          <w:i/>
          <w:iCs/>
        </w:rPr>
        <w:t xml:space="preserve">Rather than a self who is mindful, cultivating mindfulness </w:t>
      </w:r>
      <w:r w:rsidR="00773B01" w:rsidRPr="00D82293">
        <w:rPr>
          <w:i/>
          <w:iCs/>
        </w:rPr>
        <w:t xml:space="preserve">and the other Awakening Factors </w:t>
      </w:r>
      <w:r w:rsidRPr="00D82293">
        <w:rPr>
          <w:i/>
          <w:iCs/>
        </w:rPr>
        <w:t>create</w:t>
      </w:r>
      <w:r w:rsidR="00773B01" w:rsidRPr="00D82293">
        <w:rPr>
          <w:i/>
          <w:iCs/>
        </w:rPr>
        <w:t>s</w:t>
      </w:r>
      <w:r w:rsidRPr="00D82293">
        <w:rPr>
          <w:i/>
          <w:iCs/>
        </w:rPr>
        <w:t xml:space="preserve"> a </w:t>
      </w:r>
      <w:r w:rsidR="00773B01" w:rsidRPr="00D82293">
        <w:rPr>
          <w:i/>
          <w:iCs/>
        </w:rPr>
        <w:t xml:space="preserve">wholesome </w:t>
      </w:r>
      <w:r w:rsidRPr="00D82293">
        <w:rPr>
          <w:i/>
          <w:iCs/>
        </w:rPr>
        <w:t>self</w:t>
      </w:r>
      <w:r w:rsidR="00773B01" w:rsidRPr="00D82293">
        <w:rPr>
          <w:i/>
          <w:iCs/>
        </w:rPr>
        <w:t xml:space="preserve">. </w:t>
      </w:r>
      <w:r>
        <w:t xml:space="preserve"> Easier said than done, of course</w:t>
      </w:r>
      <w:r w:rsidR="00773B01">
        <w:t>--</w:t>
      </w:r>
      <w:r>
        <w:t xml:space="preserve">however, </w:t>
      </w:r>
      <w:r w:rsidR="00773B01">
        <w:t xml:space="preserve">diligent, mindful, and clear knowledge </w:t>
      </w:r>
      <w:r w:rsidR="00D82293">
        <w:t xml:space="preserve">of the process of creating and sustaining wholesome self-state organizations </w:t>
      </w:r>
      <w:r w:rsidR="00773B01">
        <w:t>is worth the time and effort when dukkha is overcome!  W</w:t>
      </w:r>
      <w:r>
        <w:t xml:space="preserve">hat I’m attempting to do here is to point out how the </w:t>
      </w:r>
      <w:r w:rsidR="00D82293">
        <w:t xml:space="preserve">investigative </w:t>
      </w:r>
      <w:r>
        <w:t xml:space="preserve">skills of introspection and impulse regulation developed during retreat experiences can be applied at home.  The </w:t>
      </w:r>
      <w:r w:rsidR="00D82293">
        <w:t>benevolence</w:t>
      </w:r>
      <w:r>
        <w:t xml:space="preserve"> of Buddhist practices </w:t>
      </w:r>
      <w:r w:rsidR="00D82293">
        <w:t>supports</w:t>
      </w:r>
      <w:r>
        <w:t xml:space="preserve"> how </w:t>
      </w:r>
      <w:r w:rsidR="00D82293">
        <w:t>to</w:t>
      </w:r>
      <w:r>
        <w:t xml:space="preserve"> live </w:t>
      </w:r>
      <w:r w:rsidR="00D82293">
        <w:t xml:space="preserve">successfully </w:t>
      </w:r>
      <w:r>
        <w:t>on a daily basis</w:t>
      </w:r>
      <w:r w:rsidR="00773B01">
        <w:t xml:space="preserve">—what I call </w:t>
      </w:r>
      <w:r w:rsidR="005611E2">
        <w:t>“</w:t>
      </w:r>
      <w:r w:rsidR="00773B01">
        <w:t>Right Lifestyle</w:t>
      </w:r>
      <w:r w:rsidR="005611E2">
        <w:t>”</w:t>
      </w:r>
      <w:r>
        <w:t>.  It is hoped that the following will help in this way:</w:t>
      </w:r>
    </w:p>
    <w:p w14:paraId="1D972E79" w14:textId="7E9FE763" w:rsidR="00644A70" w:rsidRDefault="00830B67" w:rsidP="00644A70">
      <w:pPr>
        <w:spacing w:after="0" w:line="240" w:lineRule="auto"/>
        <w:ind w:firstLine="360"/>
      </w:pPr>
      <w:r>
        <w:rPr>
          <w:noProof/>
        </w:rPr>
        <w:pict w14:anchorId="3705EBD4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3" type="#_x0000_t202" style="position:absolute;left:0;text-align:left;margin-left:261.75pt;margin-top:54.1pt;width:273pt;height:39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QGFwIAACwEAAAOAAAAZHJzL2Uyb0RvYy54bWysU9tu2zAMfR+wfxD0vtjJkjY14hRdugwD&#10;ugvQ7QMUWY6FyaJGKbG7ry8lu2l2exmmB0EUqUPy8Gh13beGHRV6Dbbk00nOmbISKm33Jf/6Zftq&#10;yZkPwlbCgFUlf1CeX69fvlh1rlAzaMBUChmBWF90ruRNCK7IMi8b1Qo/AacsOWvAVgQycZ9VKDpC&#10;b002y/OLrAOsHIJU3tPt7eDk64Rf10qGT3XtVWCm5FRbSDumfRf3bL0SxR6Fa7QcyxD/UEUrtKWk&#10;J6hbEQQ7oP4NqtUSwUMdJhLaDOpaS5V6oG6m+S/d3DfCqdQLkePdiSb//2Dlx+O9+4ws9G+gpwGm&#10;Jry7A/nNMwubRti9ukGErlGiosTTSFnWOV+MTyPVvvARZNd9gIqGLA4BElBfYxtZoT4ZodMAHk6k&#10;qz4wSZev5xeX05xcknyLPF/O5ouUQxRPzx368E5By+Kh5EhTTfDieOdDLEcUTyExmwejq602Jhm4&#10;320MsqMgBWzTGtF/CjOWdSW/WswWAwN/hcjT+hNEqwNJ2ei25MtTkCgib29tlYQWhDbDmUo2diQy&#10;cjewGPpdT4GR0B1UD0QpwiBZ+mJ0aAB/cNaRXEvuvx8EKs7Me0tjuZrO51HfyZgvLmdk4Llnd+4R&#10;VhJUyQNnw3EThj9xcKj3DWUahGDhhkZZ60Tyc1Vj3STJxP34faLmz+0U9fzJ148AAAD//wMAUEsD&#10;BBQABgAIAAAAIQAQIaDT4AAAAAwBAAAPAAAAZHJzL2Rvd25yZXYueG1sTI/LTsMwEEX3SPyDNUhs&#10;ELVJaUhCnAohgWAHBcHWjadJhB/BdtPw90xXsJy5V2fO1OvZGjZhiIN3Eq4WAhi61uvBdRLe3x4u&#10;C2AxKaeV8Q4l/GCEdXN6UqtK+4N7xWmTOkYQFysloU9prDiPbY9WxYUf0VG288GqRGPouA7qQHBr&#10;eCZEzq0aHF3o1Yj3PbZfm72VUFw/TZ/xefny0eY7U6aLm+nxO0h5fjbf3QJLOKe/Mhz1SR0actr6&#10;vdORGQmrbLmiKgWiyIAdGyIvabUlfpmXwJua/3+i+QUAAP//AwBQSwECLQAUAAYACAAAACEAtoM4&#10;kv4AAADhAQAAEwAAAAAAAAAAAAAAAAAAAAAAW0NvbnRlbnRfVHlwZXNdLnhtbFBLAQItABQABgAI&#10;AAAAIQA4/SH/1gAAAJQBAAALAAAAAAAAAAAAAAAAAC8BAABfcmVscy8ucmVsc1BLAQItABQABgAI&#10;AAAAIQBTZYQGFwIAACwEAAAOAAAAAAAAAAAAAAAAAC4CAABkcnMvZTJvRG9jLnhtbFBLAQItABQA&#10;BgAIAAAAIQAQIaDT4AAAAAwBAAAPAAAAAAAAAAAAAAAAAHEEAABkcnMvZG93bnJldi54bWxQSwUG&#10;AAAAAAQABADzAAAAfgUAAAAA&#10;">
            <v:textbox>
              <w:txbxContent>
                <w:p w14:paraId="451B686A" w14:textId="77777777" w:rsidR="00644A70" w:rsidRPr="00C359C6" w:rsidRDefault="00644A70" w:rsidP="00644A70">
                  <w:pPr>
                    <w:spacing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C359C6">
                    <w:rPr>
                      <w:b/>
                      <w:bCs/>
                      <w:sz w:val="16"/>
                      <w:szCs w:val="16"/>
                    </w:rPr>
                    <w:t>Mindfulness:</w:t>
                  </w:r>
                </w:p>
                <w:p w14:paraId="47818E63" w14:textId="77777777" w:rsidR="00644A70" w:rsidRDefault="00644A70" w:rsidP="00644A70">
                  <w:pPr>
                    <w:numPr>
                      <w:ilvl w:val="0"/>
                      <w:numId w:val="5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Using body awareness (breath/body sensations).</w:t>
                  </w:r>
                </w:p>
                <w:p w14:paraId="50404AAC" w14:textId="77777777" w:rsidR="00644A70" w:rsidRDefault="00644A70" w:rsidP="00644A70">
                  <w:pPr>
                    <w:numPr>
                      <w:ilvl w:val="0"/>
                      <w:numId w:val="5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Vitakka &amp; vicara (aiming &amp; sustaining).</w:t>
                  </w:r>
                </w:p>
                <w:p w14:paraId="4D7D991A" w14:textId="7F8C3CE8" w:rsidR="00644A70" w:rsidRDefault="00644A70" w:rsidP="00644A70">
                  <w:pPr>
                    <w:numPr>
                      <w:ilvl w:val="0"/>
                      <w:numId w:val="5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Meditating daily at least 45 minutes to cultivate samadhi</w:t>
                  </w:r>
                  <w:r w:rsidR="005611E2">
                    <w:rPr>
                      <w:sz w:val="16"/>
                      <w:szCs w:val="16"/>
                    </w:rPr>
                    <w:t>/passadhi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  <w:p w14:paraId="66675482" w14:textId="77777777" w:rsidR="00644A70" w:rsidRDefault="00644A70" w:rsidP="00644A70">
                  <w:pPr>
                    <w:numPr>
                      <w:ilvl w:val="0"/>
                      <w:numId w:val="5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Four Clear Comprehensions (Sati Sampajanna):</w:t>
                  </w:r>
                </w:p>
                <w:p w14:paraId="2521E5CE" w14:textId="77777777" w:rsidR="00644A70" w:rsidRDefault="00644A70" w:rsidP="00644A70">
                  <w:pPr>
                    <w:numPr>
                      <w:ilvl w:val="0"/>
                      <w:numId w:val="6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Spiritually worthy goal</w:t>
                  </w:r>
                </w:p>
                <w:p w14:paraId="2079DCDD" w14:textId="77777777" w:rsidR="00644A70" w:rsidRDefault="00644A70" w:rsidP="00644A70">
                  <w:pPr>
                    <w:numPr>
                      <w:ilvl w:val="0"/>
                      <w:numId w:val="6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Spiritually suitable means to reach goal</w:t>
                  </w:r>
                </w:p>
                <w:p w14:paraId="7E1AD9A1" w14:textId="77777777" w:rsidR="00644A70" w:rsidRDefault="00644A70" w:rsidP="00644A70">
                  <w:pPr>
                    <w:numPr>
                      <w:ilvl w:val="0"/>
                      <w:numId w:val="6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Spiritual domain (monitoring body, feelings, mind, mental objects)</w:t>
                  </w:r>
                </w:p>
                <w:p w14:paraId="671C0367" w14:textId="77777777" w:rsidR="00644A70" w:rsidRDefault="00644A70" w:rsidP="00644A70">
                  <w:pPr>
                    <w:numPr>
                      <w:ilvl w:val="0"/>
                      <w:numId w:val="6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Spiritual integrity (impermanent, suffering, impersonal)</w:t>
                  </w:r>
                </w:p>
                <w:p w14:paraId="38BB6175" w14:textId="0605F1A7" w:rsidR="00644A70" w:rsidRDefault="00644A70" w:rsidP="00644A70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C359C6">
                    <w:rPr>
                      <w:b/>
                      <w:bCs/>
                      <w:sz w:val="16"/>
                      <w:szCs w:val="16"/>
                    </w:rPr>
                    <w:t>Cultivate the Seven Awakening Factors: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080934">
                    <w:rPr>
                      <w:i/>
                      <w:iCs/>
                      <w:sz w:val="16"/>
                      <w:szCs w:val="16"/>
                    </w:rPr>
                    <w:t xml:space="preserve">Mindfulness, Investigation of Mental Phenomena, Persistent Right Effort, </w:t>
                  </w:r>
                  <w:r w:rsidR="005611E2">
                    <w:rPr>
                      <w:i/>
                      <w:iCs/>
                      <w:sz w:val="16"/>
                      <w:szCs w:val="16"/>
                    </w:rPr>
                    <w:t>Joyful</w:t>
                  </w:r>
                  <w:r w:rsidRPr="00080934">
                    <w:rPr>
                      <w:i/>
                      <w:iCs/>
                      <w:sz w:val="16"/>
                      <w:szCs w:val="16"/>
                    </w:rPr>
                    <w:t xml:space="preserve"> Engaged Interest, Tranquility, Concentration </w:t>
                  </w:r>
                  <w:r w:rsidRPr="00080934">
                    <w:rPr>
                      <w:sz w:val="16"/>
                      <w:szCs w:val="16"/>
                    </w:rPr>
                    <w:t>and</w:t>
                  </w:r>
                  <w:r w:rsidRPr="00080934">
                    <w:rPr>
                      <w:i/>
                      <w:iCs/>
                      <w:sz w:val="16"/>
                      <w:szCs w:val="16"/>
                    </w:rPr>
                    <w:t xml:space="preserve"> Equanimity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>.</w:t>
                  </w:r>
                </w:p>
                <w:p w14:paraId="07969395" w14:textId="77777777" w:rsidR="00644A70" w:rsidRDefault="00644A70" w:rsidP="00644A70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C359C6">
                    <w:rPr>
                      <w:b/>
                      <w:bCs/>
                      <w:sz w:val="16"/>
                      <w:szCs w:val="16"/>
                    </w:rPr>
                    <w:t>Investigate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080934">
                    <w:rPr>
                      <w:i/>
                      <w:iCs/>
                      <w:sz w:val="16"/>
                      <w:szCs w:val="16"/>
                    </w:rPr>
                    <w:t>how</w:t>
                  </w:r>
                  <w:r>
                    <w:rPr>
                      <w:sz w:val="16"/>
                      <w:szCs w:val="16"/>
                    </w:rPr>
                    <w:t xml:space="preserve"> self-states arise, </w:t>
                  </w:r>
                  <w:r w:rsidRPr="00080934">
                    <w:rPr>
                      <w:i/>
                      <w:iCs/>
                      <w:sz w:val="16"/>
                      <w:szCs w:val="16"/>
                    </w:rPr>
                    <w:t>not the content</w:t>
                  </w:r>
                  <w:r>
                    <w:rPr>
                      <w:sz w:val="16"/>
                      <w:szCs w:val="16"/>
                    </w:rPr>
                    <w:t xml:space="preserve"> of the arising self-state.</w:t>
                  </w:r>
                </w:p>
                <w:p w14:paraId="36A878F2" w14:textId="77777777" w:rsidR="00644A70" w:rsidRDefault="00644A70" w:rsidP="00644A70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C359C6">
                    <w:rPr>
                      <w:b/>
                      <w:bCs/>
                      <w:sz w:val="16"/>
                      <w:szCs w:val="16"/>
                    </w:rPr>
                    <w:t>Right Effort</w:t>
                  </w:r>
                  <w:r>
                    <w:rPr>
                      <w:sz w:val="16"/>
                      <w:szCs w:val="16"/>
                    </w:rPr>
                    <w:t xml:space="preserve"> (Support arising of wholesome, non-arising of unwholesome).</w:t>
                  </w:r>
                </w:p>
                <w:p w14:paraId="7834B021" w14:textId="77777777" w:rsidR="00644A70" w:rsidRDefault="00644A70" w:rsidP="00644A70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C359C6">
                    <w:rPr>
                      <w:b/>
                      <w:bCs/>
                      <w:sz w:val="16"/>
                      <w:szCs w:val="16"/>
                    </w:rPr>
                    <w:t>Compassionate Awareness:</w:t>
                  </w:r>
                  <w:r>
                    <w:rPr>
                      <w:sz w:val="16"/>
                      <w:szCs w:val="16"/>
                    </w:rPr>
                    <w:t xml:space="preserve"> “I’m witnessing suffering”.</w:t>
                  </w:r>
                </w:p>
                <w:p w14:paraId="1855E87D" w14:textId="77777777" w:rsidR="00644A70" w:rsidRDefault="00644A70" w:rsidP="00644A70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C359C6">
                    <w:rPr>
                      <w:b/>
                      <w:bCs/>
                      <w:sz w:val="16"/>
                      <w:szCs w:val="16"/>
                    </w:rPr>
                    <w:t>Equanimity &amp; Patience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  <w:p w14:paraId="32C4B8AF" w14:textId="77777777" w:rsidR="00644A70" w:rsidRDefault="00644A70" w:rsidP="00644A70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C359C6">
                    <w:rPr>
                      <w:b/>
                      <w:bCs/>
                      <w:sz w:val="16"/>
                      <w:szCs w:val="16"/>
                    </w:rPr>
                    <w:t>Renunciation &amp; Generosity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  <w:p w14:paraId="3FEDF108" w14:textId="77777777" w:rsidR="00644A70" w:rsidRDefault="00644A70" w:rsidP="00644A70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C359C6">
                    <w:rPr>
                      <w:b/>
                      <w:bCs/>
                      <w:sz w:val="16"/>
                      <w:szCs w:val="16"/>
                    </w:rPr>
                    <w:t>Studying &amp; talking</w:t>
                  </w:r>
                  <w:r>
                    <w:rPr>
                      <w:sz w:val="16"/>
                      <w:szCs w:val="16"/>
                    </w:rPr>
                    <w:t xml:space="preserve"> about the Dharma.</w:t>
                  </w:r>
                </w:p>
                <w:p w14:paraId="2644A97B" w14:textId="77777777" w:rsidR="00644A70" w:rsidRDefault="00644A70" w:rsidP="00644A70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C359C6">
                    <w:rPr>
                      <w:b/>
                      <w:bCs/>
                      <w:sz w:val="16"/>
                      <w:szCs w:val="16"/>
                    </w:rPr>
                    <w:t>Active involvement</w:t>
                  </w:r>
                  <w:r>
                    <w:rPr>
                      <w:sz w:val="16"/>
                      <w:szCs w:val="16"/>
                    </w:rPr>
                    <w:t xml:space="preserve"> in a spiritual community.</w:t>
                  </w:r>
                </w:p>
                <w:p w14:paraId="3326AAE7" w14:textId="77777777" w:rsidR="00644A70" w:rsidRDefault="00644A70" w:rsidP="00644A70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C359C6">
                    <w:rPr>
                      <w:b/>
                      <w:bCs/>
                      <w:sz w:val="16"/>
                      <w:szCs w:val="16"/>
                    </w:rPr>
                    <w:t>Environmental Spirituality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  <w:p w14:paraId="6D7723E0" w14:textId="77777777" w:rsidR="00644A70" w:rsidRDefault="00644A70" w:rsidP="00644A70">
                  <w:pPr>
                    <w:spacing w:line="240" w:lineRule="auto"/>
                    <w:ind w:left="720"/>
                    <w:rPr>
                      <w:sz w:val="16"/>
                      <w:szCs w:val="16"/>
                    </w:rPr>
                  </w:pPr>
                </w:p>
                <w:p w14:paraId="0EA83EEA" w14:textId="77777777" w:rsidR="00644A70" w:rsidRPr="00AF62CE" w:rsidRDefault="00644A70" w:rsidP="00644A70">
                  <w:pPr>
                    <w:spacing w:line="240" w:lineRule="auto"/>
                    <w:ind w:left="720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6036F6E">
          <v:shape id="Text Box 3" o:spid="_x0000_s1032" type="#_x0000_t202" style="position:absolute;left:0;text-align:left;margin-left:-2.35pt;margin-top:54.1pt;width:214.5pt;height:39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noaGQIAADMEAAAOAAAAZHJzL2Uyb0RvYy54bWysU9uO0zAQfUfiHyy/06RRw3ajpqulSxHS&#10;siAtfIDjOImF4zG226R8PWMn2y23F4QfLI/HPjNz5szmZuwVOQrrJOiSLhcpJUJzqKVuS/rl8/7V&#10;mhLnma6ZAi1KehKO3mxfvtgMphAZdKBqYQmCaFcMpqSd96ZIEsc70TO3ACM0OhuwPfNo2japLRsQ&#10;vVdJlqavkwFsbSxw4Rze3k1Ouo34TSO4/9g0TniiSoq5+bjbuFdhT7YbVrSWmU7yOQ32D1n0TGoM&#10;eoa6Y56Rg5W/QfWSW3DQ+AWHPoGmkVzEGrCaZfpLNY8dMyLWguQ4c6bJ/T9Y/nB8NJ8s8eMbGLGB&#10;sQhn7oF/dUTDrmO6FbfWwtAJVmPgZaAsGYwr5q+Bale4AFINH6DGJrODhwg0NrYPrGCdBNGxAacz&#10;6WL0hONldpWtljm6OPryNF1nqzzGYMXTd2OdfyegJ+FQUotdjfDseO98SIcVT09CNAdK1nupVDRs&#10;W+2UJUeGCtjHNaP/9ExpMpT0Os/yiYG/QqRx/Qmilx6lrGRf0vX5ESsCb291HYXmmVTTGVNWeiYy&#10;cDex6MdqJLKeWQ68VlCfkFkLk3Jx0vDQgf1OyYCqLan7dmBWUKLea+zO9XK1CjKPxiq/ytCwl57q&#10;0sM0R6iSekqm485Po3EwVrYdRpr0oOEWO9rIyPVzVnP6qMzYgnmKgvQv7fjqeda3PwAAAP//AwBQ&#10;SwMEFAAGAAgAAAAhADfcoQLgAAAACgEAAA8AAABkcnMvZG93bnJldi54bWxMj8FOwzAMhu9IvENk&#10;JC5oS+mqru2aTggJBDcYiF2zJmsrEqckWVfeHnOCo+1fn7+/3s7WsEn7MDgUcLtMgGlsnRqwE/D+&#10;9rAogIUoUUnjUAv41gG2zeVFLSvlzviqp13sGEEwVFJAH+NYcR7aXlsZlm7USLej81ZGGn3HlZdn&#10;glvD0yTJuZUD0odejvq+1+3n7mQFFNnTtA/Pq5ePNj+aMt6sp8cvL8T11Xy3ARb1HP/C8KtP6tCQ&#10;08GdUAVmBCyyNSVpnxQpMApkabYCdiB6mZfAm5r/r9D8AAAA//8DAFBLAQItABQABgAIAAAAIQC2&#10;gziS/gAAAOEBAAATAAAAAAAAAAAAAAAAAAAAAABbQ29udGVudF9UeXBlc10ueG1sUEsBAi0AFAAG&#10;AAgAAAAhADj9If/WAAAAlAEAAAsAAAAAAAAAAAAAAAAALwEAAF9yZWxzLy5yZWxzUEsBAi0AFAAG&#10;AAgAAAAhAFvSehoZAgAAMwQAAA4AAAAAAAAAAAAAAAAALgIAAGRycy9lMm9Eb2MueG1sUEsBAi0A&#10;FAAGAAgAAAAhADfcoQLgAAAACgEAAA8AAAAAAAAAAAAAAAAAcwQAAGRycy9kb3ducmV2LnhtbFBL&#10;BQYAAAAABAAEAPMAAACABQAAAAA=&#10;">
            <v:textbox>
              <w:txbxContent>
                <w:p w14:paraId="0E8130ED" w14:textId="77777777" w:rsidR="00644A70" w:rsidRPr="00C359C6" w:rsidRDefault="00644A70" w:rsidP="00644A70">
                  <w:pPr>
                    <w:spacing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C359C6">
                    <w:rPr>
                      <w:b/>
                      <w:bCs/>
                      <w:sz w:val="16"/>
                      <w:szCs w:val="16"/>
                    </w:rPr>
                    <w:t>Right Speech:</w:t>
                  </w:r>
                </w:p>
                <w:p w14:paraId="0D3EB01E" w14:textId="77777777" w:rsidR="00644A70" w:rsidRDefault="00644A70" w:rsidP="00644A70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Monitoring the selfing story</w:t>
                  </w:r>
                </w:p>
                <w:p w14:paraId="38F73555" w14:textId="77777777" w:rsidR="00644A70" w:rsidRPr="00872B19" w:rsidRDefault="00644A70" w:rsidP="00644A70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 w:rsidRPr="00872B19">
                    <w:rPr>
                      <w:sz w:val="16"/>
                      <w:szCs w:val="16"/>
                    </w:rPr>
                    <w:t>Careful listening</w:t>
                  </w:r>
                  <w:r>
                    <w:rPr>
                      <w:sz w:val="16"/>
                      <w:szCs w:val="16"/>
                    </w:rPr>
                    <w:t xml:space="preserve"> to others</w:t>
                  </w:r>
                </w:p>
                <w:p w14:paraId="7EC5CDD3" w14:textId="77777777" w:rsidR="00644A70" w:rsidRPr="00872B19" w:rsidRDefault="00644A70" w:rsidP="00644A70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 w:rsidRPr="00872B19">
                    <w:rPr>
                      <w:sz w:val="16"/>
                      <w:szCs w:val="16"/>
                    </w:rPr>
                    <w:t>Considered</w:t>
                  </w:r>
                  <w:r>
                    <w:rPr>
                      <w:sz w:val="16"/>
                      <w:szCs w:val="16"/>
                    </w:rPr>
                    <w:t>, respectful, compassionate</w:t>
                  </w:r>
                  <w:r w:rsidRPr="00872B19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comments</w:t>
                  </w:r>
                </w:p>
                <w:p w14:paraId="05761097" w14:textId="77777777" w:rsidR="00644A70" w:rsidRDefault="00644A70" w:rsidP="00644A70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 w:rsidRPr="00872B19">
                    <w:rPr>
                      <w:sz w:val="16"/>
                      <w:szCs w:val="16"/>
                    </w:rPr>
                    <w:t>Situational appropriateness</w:t>
                  </w:r>
                </w:p>
                <w:p w14:paraId="1D672AED" w14:textId="77777777" w:rsidR="00644A70" w:rsidRDefault="00644A70" w:rsidP="00644A70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Regular gratitude inventory</w:t>
                  </w:r>
                </w:p>
                <w:p w14:paraId="19E6972C" w14:textId="77777777" w:rsidR="00644A70" w:rsidRPr="00C359C6" w:rsidRDefault="00644A70" w:rsidP="00644A70">
                  <w:pPr>
                    <w:spacing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C359C6">
                    <w:rPr>
                      <w:b/>
                      <w:bCs/>
                      <w:sz w:val="16"/>
                      <w:szCs w:val="16"/>
                    </w:rPr>
                    <w:t>Right Action:</w:t>
                  </w:r>
                </w:p>
                <w:p w14:paraId="3E423AFE" w14:textId="77777777" w:rsidR="00644A70" w:rsidRPr="00872B19" w:rsidRDefault="00644A70" w:rsidP="00644A70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 w:rsidRPr="00872B19">
                    <w:rPr>
                      <w:sz w:val="16"/>
                      <w:szCs w:val="16"/>
                    </w:rPr>
                    <w:t>Purposeful, helpful action</w:t>
                  </w:r>
                </w:p>
                <w:p w14:paraId="0DDDEB1B" w14:textId="58128BBD" w:rsidR="00644A70" w:rsidRPr="00872B19" w:rsidRDefault="00644A70" w:rsidP="00644A70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 w:rsidRPr="00872B19">
                    <w:rPr>
                      <w:sz w:val="16"/>
                      <w:szCs w:val="16"/>
                    </w:rPr>
                    <w:t>Harmonious to others’ need</w:t>
                  </w:r>
                  <w:r w:rsidR="00773B01">
                    <w:rPr>
                      <w:sz w:val="16"/>
                      <w:szCs w:val="16"/>
                    </w:rPr>
                    <w:t>s</w:t>
                  </w:r>
                </w:p>
                <w:p w14:paraId="15913391" w14:textId="77777777" w:rsidR="00644A70" w:rsidRDefault="00644A70" w:rsidP="00644A70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Considerate</w:t>
                  </w:r>
                  <w:r w:rsidRPr="00872B19">
                    <w:rPr>
                      <w:sz w:val="16"/>
                      <w:szCs w:val="16"/>
                    </w:rPr>
                    <w:t xml:space="preserve"> use of resources</w:t>
                  </w:r>
                  <w:r>
                    <w:rPr>
                      <w:sz w:val="16"/>
                      <w:szCs w:val="16"/>
                    </w:rPr>
                    <w:t xml:space="preserve"> &amp; environment</w:t>
                  </w:r>
                </w:p>
                <w:p w14:paraId="7E740376" w14:textId="77777777" w:rsidR="00644A70" w:rsidRDefault="00644A70" w:rsidP="00644A70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Avoiding impulsive, reactive behavior</w:t>
                  </w:r>
                </w:p>
                <w:p w14:paraId="43B5B224" w14:textId="77777777" w:rsidR="00644A70" w:rsidRDefault="00644A70" w:rsidP="00644A70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Routine acts of generosity</w:t>
                  </w:r>
                </w:p>
                <w:p w14:paraId="2C7FD4B0" w14:textId="77777777" w:rsidR="00644A70" w:rsidRPr="00872B19" w:rsidRDefault="00644A70" w:rsidP="00644A70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Avoiding addictive substances &amp; behaviors</w:t>
                  </w:r>
                </w:p>
                <w:p w14:paraId="3F0F33F6" w14:textId="797B37C5" w:rsidR="00644A70" w:rsidRPr="00C359C6" w:rsidRDefault="00644A70" w:rsidP="00644A70">
                  <w:pPr>
                    <w:spacing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C359C6">
                    <w:rPr>
                      <w:b/>
                      <w:bCs/>
                      <w:sz w:val="16"/>
                      <w:szCs w:val="16"/>
                    </w:rPr>
                    <w:t xml:space="preserve">Right </w:t>
                  </w:r>
                  <w:r w:rsidR="005611E2" w:rsidRPr="00C359C6">
                    <w:rPr>
                      <w:b/>
                      <w:bCs/>
                      <w:sz w:val="16"/>
                      <w:szCs w:val="16"/>
                    </w:rPr>
                    <w:t>Life</w:t>
                  </w:r>
                  <w:r w:rsidR="005611E2">
                    <w:rPr>
                      <w:b/>
                      <w:bCs/>
                      <w:sz w:val="16"/>
                      <w:szCs w:val="16"/>
                    </w:rPr>
                    <w:t>style</w:t>
                  </w:r>
                  <w:r w:rsidRPr="00C359C6">
                    <w:rPr>
                      <w:b/>
                      <w:bCs/>
                      <w:sz w:val="16"/>
                      <w:szCs w:val="16"/>
                    </w:rPr>
                    <w:t>:</w:t>
                  </w:r>
                </w:p>
                <w:p w14:paraId="45493DE8" w14:textId="77777777" w:rsidR="00644A70" w:rsidRPr="00872B19" w:rsidRDefault="00644A70" w:rsidP="00644A70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 w:rsidRPr="00872B19">
                    <w:rPr>
                      <w:sz w:val="16"/>
                      <w:szCs w:val="16"/>
                    </w:rPr>
                    <w:t>Avoid</w:t>
                  </w:r>
                  <w:r>
                    <w:rPr>
                      <w:sz w:val="16"/>
                      <w:szCs w:val="16"/>
                    </w:rPr>
                    <w:t>ing</w:t>
                  </w:r>
                  <w:r w:rsidRPr="00872B19">
                    <w:rPr>
                      <w:sz w:val="16"/>
                      <w:szCs w:val="16"/>
                    </w:rPr>
                    <w:t xml:space="preserve"> over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Pr="00872B19">
                    <w:rPr>
                      <w:sz w:val="16"/>
                      <w:szCs w:val="16"/>
                    </w:rPr>
                    <w:t>stimulation</w:t>
                  </w:r>
                </w:p>
                <w:p w14:paraId="25D8C972" w14:textId="77777777" w:rsidR="00644A70" w:rsidRPr="00872B19" w:rsidRDefault="00644A70" w:rsidP="00644A70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 w:rsidRPr="00872B19">
                    <w:rPr>
                      <w:sz w:val="16"/>
                      <w:szCs w:val="16"/>
                    </w:rPr>
                    <w:t>Adequate rest &amp; exercise</w:t>
                  </w:r>
                </w:p>
                <w:p w14:paraId="08B4DDEE" w14:textId="77777777" w:rsidR="00644A70" w:rsidRDefault="00644A70" w:rsidP="00644A70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 w:rsidRPr="00872B19">
                    <w:rPr>
                      <w:sz w:val="16"/>
                      <w:szCs w:val="16"/>
                    </w:rPr>
                    <w:t>Healthy food in moderation</w:t>
                  </w:r>
                </w:p>
                <w:p w14:paraId="1DB299D4" w14:textId="77777777" w:rsidR="00644A70" w:rsidRDefault="00644A70" w:rsidP="00644A70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Not causing unnecessary environmental harm</w:t>
                  </w:r>
                </w:p>
                <w:p w14:paraId="67C40D7D" w14:textId="77777777" w:rsidR="00644A70" w:rsidRDefault="00644A70" w:rsidP="00644A70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Not causing unnecessary cultural harm</w:t>
                  </w:r>
                </w:p>
                <w:p w14:paraId="67466C71" w14:textId="77777777" w:rsidR="00644A70" w:rsidRDefault="00644A70" w:rsidP="00644A70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Time &amp; effort dedicated to spiritual growth</w:t>
                  </w:r>
                </w:p>
                <w:p w14:paraId="13BB2ACE" w14:textId="77777777" w:rsidR="00644A70" w:rsidRDefault="00644A70" w:rsidP="00644A70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Proactive health maintenance</w:t>
                  </w:r>
                </w:p>
                <w:p w14:paraId="0E65EF10" w14:textId="77777777" w:rsidR="00644A70" w:rsidRDefault="00644A70" w:rsidP="00644A70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Prudent financial management</w:t>
                  </w:r>
                </w:p>
                <w:p w14:paraId="77910490" w14:textId="77777777" w:rsidR="00644A70" w:rsidRDefault="00644A70" w:rsidP="00644A70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Voluntary simplicity </w:t>
                  </w:r>
                </w:p>
                <w:p w14:paraId="1168FAA8" w14:textId="77777777" w:rsidR="00644A70" w:rsidRPr="00C359C6" w:rsidRDefault="00644A70" w:rsidP="00644A70">
                  <w:pPr>
                    <w:spacing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C359C6">
                    <w:rPr>
                      <w:b/>
                      <w:bCs/>
                      <w:sz w:val="16"/>
                      <w:szCs w:val="16"/>
                    </w:rPr>
                    <w:t>Right Relationship:</w:t>
                  </w:r>
                </w:p>
                <w:p w14:paraId="0364B9B4" w14:textId="77777777" w:rsidR="00644A70" w:rsidRDefault="00644A70" w:rsidP="00644A70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Adequate social contact &amp; support</w:t>
                  </w:r>
                </w:p>
                <w:p w14:paraId="4A34EA7C" w14:textId="77777777" w:rsidR="00644A70" w:rsidRDefault="00644A70" w:rsidP="00644A70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Interpersonal respect</w:t>
                  </w:r>
                </w:p>
                <w:p w14:paraId="6B146472" w14:textId="6A76228A" w:rsidR="00644A70" w:rsidRDefault="00644A70" w:rsidP="00644A70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Active support for </w:t>
                  </w:r>
                  <w:r w:rsidR="005611E2">
                    <w:rPr>
                      <w:sz w:val="16"/>
                      <w:szCs w:val="16"/>
                    </w:rPr>
                    <w:t xml:space="preserve">a wholesome </w:t>
                  </w:r>
                  <w:r>
                    <w:rPr>
                      <w:sz w:val="16"/>
                      <w:szCs w:val="16"/>
                    </w:rPr>
                    <w:t>community</w:t>
                  </w:r>
                </w:p>
                <w:p w14:paraId="085E5B9C" w14:textId="77777777" w:rsidR="00644A70" w:rsidRDefault="00644A70" w:rsidP="00644A70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Balance between enmeshment and autonomy</w:t>
                  </w:r>
                </w:p>
                <w:p w14:paraId="26ED1C42" w14:textId="77777777" w:rsidR="00644A70" w:rsidRDefault="00644A70" w:rsidP="00644A70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Making amends when appropriate</w:t>
                  </w:r>
                </w:p>
                <w:p w14:paraId="7161C65F" w14:textId="77777777" w:rsidR="00644A70" w:rsidRDefault="00644A70" w:rsidP="00644A70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Offering compassion &amp; generosity</w:t>
                  </w:r>
                </w:p>
                <w:p w14:paraId="4F0425C5" w14:textId="77777777" w:rsidR="00644A70" w:rsidRDefault="00644A70" w:rsidP="00644A70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Willingness to be influenced by others</w:t>
                  </w:r>
                </w:p>
                <w:p w14:paraId="6D29C8C3" w14:textId="77777777" w:rsidR="00644A70" w:rsidRPr="00490B7E" w:rsidRDefault="00644A70" w:rsidP="00644A70">
                  <w:pPr>
                    <w:pStyle w:val="ListParagraph"/>
                    <w:spacing w:line="240" w:lineRule="auto"/>
                  </w:pPr>
                </w:p>
                <w:p w14:paraId="7707C4A4" w14:textId="77777777" w:rsidR="00644A70" w:rsidRDefault="00644A70" w:rsidP="00644A70">
                  <w:pPr>
                    <w:pStyle w:val="ListParagraph"/>
                    <w:spacing w:line="240" w:lineRule="auto"/>
                  </w:pPr>
                </w:p>
              </w:txbxContent>
            </v:textbox>
          </v:shape>
        </w:pict>
      </w:r>
      <w:r>
        <w:rPr>
          <w:noProof/>
        </w:rPr>
        <w:pict w14:anchorId="5A52C55B">
          <v:shape id="Text Box 4" o:spid="_x0000_s1031" type="#_x0000_t202" style="position:absolute;left:0;text-align:left;margin-left:285.6pt;margin-top:9.7pt;width:204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tJ+AEAANEDAAAOAAAAZHJzL2Uyb0RvYy54bWysU1Fv0zAQfkfiP1h+p0m7doyo6TQ6FSGN&#10;gTT4AY7jJBaOz5zdJuXXc3a6rhpviDxYPp/93X3ffVnfjr1hB4Vegy35fJZzpqyEWtu25D++797d&#10;cOaDsLUwYFXJj8rz283bN+vBFWoBHZhaISMQ64vBlbwLwRVZ5mWneuFn4JSlZAPYi0AhtlmNYiD0&#10;3mSLPL/OBsDaIUjlPZ3eT0m+SfhNo2T42jReBWZKTr2FtGJaq7hmm7UoWhSu0/LUhviHLnqhLRU9&#10;Q92LINge9V9QvZYIHpowk9Bn0DRaqsSB2MzzV2yeOuFU4kLieHeWyf8/WPl4eHLfkIXxI4w0wETC&#10;uweQPz2zsO2EbdUdIgydEjUVnkfJssH54vQ0Su0LH0Gq4QvUNGSxD5CAxgb7qArxZIROAzieRVdj&#10;YJIOF9d5frVYcSYpt7y6ma/SVDJRPL926MMnBT2Lm5IjDTWhi8ODD7EbUTxficU8GF3vtDEpwLba&#10;GmQHQQbYpS8ReHXN2HjZQnw2IcaTRDMymziGsRqZrqnlCBFZV1AfiTfC5Cv6D2jTAf7mbCBPldz/&#10;2gtUnJnPlrT7MF8uowlTsFy9X1CAl5nqMiOsJKiSB86m7TZMxt071G1HlaZpWbgjvRudpHjp6tQ+&#10;+SYpdPJ4NOZlnG69/ImbPwAAAP//AwBQSwMEFAAGAAgAAAAhAM0z513eAAAACQEAAA8AAABkcnMv&#10;ZG93bnJldi54bWxMj8tOwzAQRfdI/IM1ldgg6rRKmwdxKkACse3jAybxNIkaj6PYbdK/x6xgObpH&#10;954pdrPpxY1G11lWsFpGIIhrqztuFJyOny8pCOeRNfaWScGdHOzKx4cCc20n3tPt4BsRStjlqKD1&#10;fsildHVLBt3SDsQhO9vRoA/n2Eg94hTKTS/XUbSVBjsOCy0O9NFSfTlcjYLz9/S8yabqy5+Sfbx9&#10;xy6p7F2pp8X89grC0+z/YPjVD+pQBqfKXlk70SvYJKt1QEOQxSACkKVRAqJSkKYxyLKQ/z8ofwAA&#10;AP//AwBQSwECLQAUAAYACAAAACEAtoM4kv4AAADhAQAAEwAAAAAAAAAAAAAAAAAAAAAAW0NvbnRl&#10;bnRfVHlwZXNdLnhtbFBLAQItABQABgAIAAAAIQA4/SH/1gAAAJQBAAALAAAAAAAAAAAAAAAAAC8B&#10;AABfcmVscy8ucmVsc1BLAQItABQABgAIAAAAIQCgWztJ+AEAANEDAAAOAAAAAAAAAAAAAAAAAC4C&#10;AABkcnMvZTJvRG9jLnhtbFBLAQItABQABgAIAAAAIQDNM+dd3gAAAAkBAAAPAAAAAAAAAAAAAAAA&#10;AFIEAABkcnMvZG93bnJldi54bWxQSwUGAAAAAAQABADzAAAAXQUAAAAA&#10;" stroked="f">
            <v:textbox>
              <w:txbxContent>
                <w:p w14:paraId="781F9905" w14:textId="77777777" w:rsidR="00644A70" w:rsidRPr="002A5D8D" w:rsidRDefault="00644A70" w:rsidP="00644A70">
                  <w:pPr>
                    <w:rPr>
                      <w:b/>
                    </w:rPr>
                  </w:pPr>
                  <w:r w:rsidRPr="002A5D8D">
                    <w:rPr>
                      <w:b/>
                    </w:rPr>
                    <w:t>These are application of Buddhist “skillful means” which support life experience:</w:t>
                  </w:r>
                </w:p>
              </w:txbxContent>
            </v:textbox>
          </v:shape>
        </w:pict>
      </w:r>
      <w:r>
        <w:rPr>
          <w:noProof/>
        </w:rPr>
        <w:pict w14:anchorId="5D370520">
          <v:shape id="Text Box 2" o:spid="_x0000_s1030" type="#_x0000_t202" style="position:absolute;left:0;text-align:left;margin-left:7.5pt;margin-top:9.7pt;width:208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TQ+AEAANEDAAAOAAAAZHJzL2Uyb0RvYy54bWysU8tu2zAQvBfoPxC817IdO6kFy0HqwEWB&#10;9AGk+QCKoiSiFJdd0pbcr++SchwjvQXVgeByydmd2dH6dugMOyj0GmzBZ5MpZ8pKqLRtCv70c/fh&#10;I2c+CFsJA1YV/Kg8v928f7fuXa7m0IKpFDICsT7vXcHbEFyeZV62qhN+Ak5ZStaAnQgUYpNVKHpC&#10;70w2n06vsx6wcghSeU+n92OSbxJ+XSsZvte1V4GZglNvIa2Y1jKu2WYt8gaFa7U8tSHe0EUntKWi&#10;Z6h7EQTbo/4HqtMSwUMdJhK6DOpaS5U4EJvZ9BWbx1Y4lbiQON6dZfL/D1Z+Ozy6H8jC8AkGGmAi&#10;4d0DyF+eWdi2wjbqDhH6VomKCs+iZFnvfH56GqX2uY8gZf8VKhqy2AdIQEONXVSFeDJCpwEcz6Kr&#10;ITBJh/Prxc1qSSlJucVqeTVNU8lE/vzaoQ+fFXQsbgqONNSELg4PPsRuRP58JRbzYHS108akAJty&#10;a5AdBBlgl75E4NU1Y+NlC/HZiBhPEs3IbOQYhnJguir4VYSIrEuojsQbYfQV/Qe0aQH/cNaTpwru&#10;f+8FKs7MF0varWaLRTRhChbLmzkFeJkpLzPCSoIqeOBs3G7DaNy9Q920VGmcloU70rvWSYqXrk7t&#10;k2+SQiePR2NexunWy5+4+QsAAP//AwBQSwMEFAAGAAgAAAAhAIZG0UncAAAACAEAAA8AAABkcnMv&#10;ZG93bnJldi54bWxMj0FPg0AQhe8m/ofNmHgxdrHSIsjSqEmN19b+gAGmQGRnCbst9N87Pelp8uZN&#10;3nwv38y2V2cafefYwNMiAkVcubrjxsDhe/v4AsoH5Bp7x2TgQh42xe1NjlntJt7ReR8aJSHsMzTQ&#10;hjBkWvuqJYt+4QZi8Y5utBhEjo2uR5wk3PZ6GUVrbbFj+dDiQB8tVT/7kzVw/JoeVulUfoZDsovX&#10;79glpbsYc383v72CCjSHv2O44gs6FMJUuhPXXvWiV1IlyExjUOLHz0tZlAbSJAZd5Pp/geIXAAD/&#10;/wMAUEsBAi0AFAAGAAgAAAAhALaDOJL+AAAA4QEAABMAAAAAAAAAAAAAAAAAAAAAAFtDb250ZW50&#10;X1R5cGVzXS54bWxQSwECLQAUAAYACAAAACEAOP0h/9YAAACUAQAACwAAAAAAAAAAAAAAAAAvAQAA&#10;X3JlbHMvLnJlbHNQSwECLQAUAAYACAAAACEA90D00PgBAADRAwAADgAAAAAAAAAAAAAAAAAuAgAA&#10;ZHJzL2Uyb0RvYy54bWxQSwECLQAUAAYACAAAACEAhkbRSdwAAAAIAQAADwAAAAAAAAAAAAAAAABS&#10;BAAAZHJzL2Rvd25yZXYueG1sUEsFBgAAAAAEAAQA8wAAAFsFAAAAAA==&#10;" stroked="f">
            <v:textbox>
              <w:txbxContent>
                <w:p w14:paraId="46561482" w14:textId="77777777" w:rsidR="00644A70" w:rsidRPr="002A5D8D" w:rsidRDefault="00644A70" w:rsidP="00644A70">
                  <w:pPr>
                    <w:rPr>
                      <w:b/>
                    </w:rPr>
                  </w:pPr>
                  <w:r w:rsidRPr="002A5D8D">
                    <w:rPr>
                      <w:b/>
                    </w:rPr>
                    <w:t>These are aspects of life experience that are relevant to spiritual development:</w:t>
                  </w:r>
                </w:p>
              </w:txbxContent>
            </v:textbox>
          </v:shape>
        </w:pict>
      </w:r>
    </w:p>
    <w:p w14:paraId="1ADA2CC9" w14:textId="7E3F2502" w:rsidR="00433F91" w:rsidRDefault="005611E2">
      <w:r>
        <w:t xml:space="preserve"> m</w:t>
      </w:r>
    </w:p>
    <w:sectPr w:rsidR="00433F91" w:rsidSect="001516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B6EA6"/>
    <w:multiLevelType w:val="hybridMultilevel"/>
    <w:tmpl w:val="3E9E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549DA"/>
    <w:multiLevelType w:val="hybridMultilevel"/>
    <w:tmpl w:val="DE16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15490"/>
    <w:multiLevelType w:val="hybridMultilevel"/>
    <w:tmpl w:val="E2A0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52B2B"/>
    <w:multiLevelType w:val="hybridMultilevel"/>
    <w:tmpl w:val="76DEA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F30F3"/>
    <w:multiLevelType w:val="hybridMultilevel"/>
    <w:tmpl w:val="9E06C2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2F7A6A"/>
    <w:multiLevelType w:val="hybridMultilevel"/>
    <w:tmpl w:val="12EA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167844">
    <w:abstractNumId w:val="1"/>
  </w:num>
  <w:num w:numId="2" w16cid:durableId="917179691">
    <w:abstractNumId w:val="5"/>
  </w:num>
  <w:num w:numId="3" w16cid:durableId="1581257502">
    <w:abstractNumId w:val="2"/>
  </w:num>
  <w:num w:numId="4" w16cid:durableId="259945846">
    <w:abstractNumId w:val="0"/>
  </w:num>
  <w:num w:numId="5" w16cid:durableId="732848571">
    <w:abstractNumId w:val="3"/>
  </w:num>
  <w:num w:numId="6" w16cid:durableId="438063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A70"/>
    <w:rsid w:val="0015165C"/>
    <w:rsid w:val="00192E85"/>
    <w:rsid w:val="00433F91"/>
    <w:rsid w:val="005123C5"/>
    <w:rsid w:val="005611E2"/>
    <w:rsid w:val="005A23EA"/>
    <w:rsid w:val="005B48BE"/>
    <w:rsid w:val="00644A70"/>
    <w:rsid w:val="00773B01"/>
    <w:rsid w:val="00825A1C"/>
    <w:rsid w:val="00830B67"/>
    <w:rsid w:val="008E361E"/>
    <w:rsid w:val="00D82293"/>
    <w:rsid w:val="00DC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52EDB6E"/>
  <w15:docId w15:val="{1401A25D-47B1-4C66-B1E1-5727F291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70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carlson</dc:creator>
  <cp:keywords/>
  <dc:description/>
  <cp:lastModifiedBy>peter carlson</cp:lastModifiedBy>
  <cp:revision>1</cp:revision>
  <dcterms:created xsi:type="dcterms:W3CDTF">2023-11-18T19:43:00Z</dcterms:created>
  <dcterms:modified xsi:type="dcterms:W3CDTF">2023-11-20T15:12:00Z</dcterms:modified>
</cp:coreProperties>
</file>