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E4AE" w14:textId="00BAFD51" w:rsidR="00260520" w:rsidRPr="004A446F" w:rsidRDefault="007D1515" w:rsidP="007D1515">
      <w:pPr>
        <w:jc w:val="center"/>
        <w:rPr>
          <w:b/>
          <w:bCs/>
          <w:sz w:val="28"/>
          <w:szCs w:val="28"/>
        </w:rPr>
      </w:pPr>
      <w:r w:rsidRPr="004A446F">
        <w:rPr>
          <w:b/>
          <w:bCs/>
          <w:sz w:val="28"/>
          <w:szCs w:val="28"/>
        </w:rPr>
        <w:t>Consumerism and the Dharma</w:t>
      </w:r>
    </w:p>
    <w:p w14:paraId="0411A3ED" w14:textId="6EAEAF5B" w:rsidR="007D1515" w:rsidRDefault="007D1515" w:rsidP="007D1515">
      <w:pPr>
        <w:ind w:firstLine="360"/>
        <w:rPr>
          <w:sz w:val="24"/>
          <w:szCs w:val="24"/>
        </w:rPr>
      </w:pPr>
      <w:r>
        <w:rPr>
          <w:sz w:val="24"/>
          <w:szCs w:val="24"/>
        </w:rPr>
        <w:t>I want to focus this talk on a Buddhist analysis how the Dharma  can be effective in supporting our adaptation to the pressing challenges of this era</w:t>
      </w:r>
      <w:r w:rsidR="00A76485">
        <w:rPr>
          <w:sz w:val="24"/>
          <w:szCs w:val="24"/>
        </w:rPr>
        <w:t xml:space="preserve"> associated with consumerism</w:t>
      </w:r>
      <w:r>
        <w:rPr>
          <w:sz w:val="24"/>
          <w:szCs w:val="24"/>
        </w:rPr>
        <w:t>.</w:t>
      </w:r>
      <w:r w:rsidR="00741C9E">
        <w:rPr>
          <w:sz w:val="24"/>
          <w:szCs w:val="24"/>
        </w:rPr>
        <w:t xml:space="preserve">  </w:t>
      </w:r>
      <w:r w:rsidR="004819E8">
        <w:rPr>
          <w:sz w:val="24"/>
          <w:szCs w:val="24"/>
        </w:rPr>
        <w:t xml:space="preserve">This critique is not intended to suggest humanity completely </w:t>
      </w:r>
      <w:r w:rsidR="00EF591D">
        <w:rPr>
          <w:sz w:val="24"/>
          <w:szCs w:val="24"/>
        </w:rPr>
        <w:t xml:space="preserve">discards consumerism, but rather a more insightful and disciplined application of cultural norms.  </w:t>
      </w:r>
      <w:r w:rsidR="00741C9E">
        <w:rPr>
          <w:sz w:val="24"/>
          <w:szCs w:val="24"/>
        </w:rPr>
        <w:t>First, a description of consumerism</w:t>
      </w:r>
      <w:r w:rsidR="00B7695A">
        <w:rPr>
          <w:sz w:val="24"/>
          <w:szCs w:val="24"/>
        </w:rPr>
        <w:t xml:space="preserve"> from Wikipedia: </w:t>
      </w:r>
    </w:p>
    <w:p w14:paraId="38C53EAF" w14:textId="72CD88C6" w:rsidR="00C751FA" w:rsidRDefault="00530B48" w:rsidP="00D870F6">
      <w:pPr>
        <w:ind w:left="720" w:right="720" w:firstLine="360"/>
      </w:pPr>
      <w:r w:rsidRPr="00D870F6">
        <w:rPr>
          <w:b/>
          <w:bCs/>
        </w:rPr>
        <w:t>Consumerism</w:t>
      </w:r>
      <w:r w:rsidRPr="00D870F6">
        <w:t xml:space="preserve"> is a social and economic order in which the aspirations of many individuals include the acquisition of goods and services beyond those necessary for </w:t>
      </w:r>
      <w:hyperlink r:id="rId5" w:tooltip="Subsistence economy" w:history="1">
        <w:r w:rsidRPr="00D870F6">
          <w:rPr>
            <w:rStyle w:val="Hyperlink"/>
            <w:color w:val="auto"/>
            <w:u w:val="none"/>
          </w:rPr>
          <w:t>survival</w:t>
        </w:r>
      </w:hyperlink>
      <w:r w:rsidRPr="00D870F6">
        <w:t xml:space="preserve"> or traditional displays of </w:t>
      </w:r>
      <w:hyperlink r:id="rId6" w:tooltip="Social status" w:history="1">
        <w:r w:rsidRPr="00D870F6">
          <w:rPr>
            <w:rStyle w:val="Hyperlink"/>
          </w:rPr>
          <w:t>status</w:t>
        </w:r>
      </w:hyperlink>
      <w:r w:rsidRPr="00D870F6">
        <w:t>.</w:t>
      </w:r>
      <w:r w:rsidRPr="00D870F6">
        <w:rPr>
          <w:vertAlign w:val="superscript"/>
        </w:rPr>
        <w:t xml:space="preserve">  </w:t>
      </w:r>
      <w:r w:rsidRPr="00D870F6">
        <w:t xml:space="preserve"> </w:t>
      </w:r>
      <w:r w:rsidRPr="00D870F6">
        <w:t xml:space="preserve">It emerged in Western Europe before the </w:t>
      </w:r>
      <w:hyperlink r:id="rId7" w:tooltip="Industrial Revolution" w:history="1">
        <w:r w:rsidRPr="00D870F6">
          <w:rPr>
            <w:rStyle w:val="Hyperlink"/>
          </w:rPr>
          <w:t>I</w:t>
        </w:r>
        <w:r w:rsidRPr="00D870F6">
          <w:rPr>
            <w:rStyle w:val="Hyperlink"/>
            <w:color w:val="auto"/>
          </w:rPr>
          <w:t>ndustrial Revolution</w:t>
        </w:r>
      </w:hyperlink>
      <w:r w:rsidRPr="00D870F6">
        <w:t xml:space="preserve"> and became widespread around 1900.</w:t>
      </w:r>
    </w:p>
    <w:p w14:paraId="742C3A4C" w14:textId="5FDC4E6B" w:rsidR="00D870F6" w:rsidRDefault="00A52430" w:rsidP="00A524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We are deeply immersed</w:t>
      </w:r>
      <w:r w:rsidR="002C44E3">
        <w:rPr>
          <w:sz w:val="24"/>
          <w:szCs w:val="24"/>
        </w:rPr>
        <w:t xml:space="preserve"> in a lifestyle organized around consumption.  The </w:t>
      </w:r>
      <w:r w:rsidR="00931C95">
        <w:rPr>
          <w:sz w:val="24"/>
          <w:szCs w:val="24"/>
        </w:rPr>
        <w:t xml:space="preserve">earliest examples of a consumer culture </w:t>
      </w:r>
      <w:r w:rsidR="00A6188C">
        <w:rPr>
          <w:sz w:val="24"/>
          <w:szCs w:val="24"/>
        </w:rPr>
        <w:t>developed as the industrial revolution began in the 18th century</w:t>
      </w:r>
      <w:r w:rsidR="008A491F">
        <w:rPr>
          <w:sz w:val="24"/>
          <w:szCs w:val="24"/>
        </w:rPr>
        <w:t xml:space="preserve">, and the maturation of consumerism began </w:t>
      </w:r>
      <w:r w:rsidR="00E22F24">
        <w:rPr>
          <w:sz w:val="24"/>
          <w:szCs w:val="24"/>
        </w:rPr>
        <w:t xml:space="preserve">after WWII, and escalated with the onset of </w:t>
      </w:r>
      <w:r w:rsidR="00A05CB4">
        <w:rPr>
          <w:sz w:val="24"/>
          <w:szCs w:val="24"/>
        </w:rPr>
        <w:t>television advertising in the 1950’s</w:t>
      </w:r>
      <w:r w:rsidR="00592BA8">
        <w:rPr>
          <w:sz w:val="24"/>
          <w:szCs w:val="24"/>
        </w:rPr>
        <w:t xml:space="preserve">.  Even the oldest of us have been </w:t>
      </w:r>
      <w:r w:rsidR="00924C3E">
        <w:rPr>
          <w:sz w:val="24"/>
          <w:szCs w:val="24"/>
        </w:rPr>
        <w:t xml:space="preserve">thoroughly </w:t>
      </w:r>
      <w:r w:rsidR="002E0FF0">
        <w:rPr>
          <w:sz w:val="24"/>
          <w:szCs w:val="24"/>
        </w:rPr>
        <w:t>culturally indoctrinated</w:t>
      </w:r>
      <w:r w:rsidR="00924C3E">
        <w:rPr>
          <w:sz w:val="24"/>
          <w:szCs w:val="24"/>
        </w:rPr>
        <w:t>.</w:t>
      </w:r>
      <w:r w:rsidR="0028018A">
        <w:rPr>
          <w:sz w:val="24"/>
          <w:szCs w:val="24"/>
        </w:rPr>
        <w:t xml:space="preserve">  What is your earliest memory of seeing a commercial?  </w:t>
      </w:r>
      <w:r w:rsidR="00DD7D49">
        <w:rPr>
          <w:sz w:val="24"/>
          <w:szCs w:val="24"/>
        </w:rPr>
        <w:t>What is your earliest memory of a TV show or movie</w:t>
      </w:r>
      <w:r w:rsidR="00631E25">
        <w:rPr>
          <w:sz w:val="24"/>
          <w:szCs w:val="24"/>
        </w:rPr>
        <w:t>, and how did that experience influence your self-identity and values?</w:t>
      </w:r>
      <w:r w:rsidR="009F0A84">
        <w:rPr>
          <w:sz w:val="24"/>
          <w:szCs w:val="24"/>
        </w:rPr>
        <w:t xml:space="preserve">  How affected are you by internet searches called “clickbait”?</w:t>
      </w:r>
      <w:r w:rsidR="005077FF">
        <w:rPr>
          <w:sz w:val="24"/>
          <w:szCs w:val="24"/>
        </w:rPr>
        <w:t xml:space="preserve">  How does that experience affect your mood or expectations about what constitutes a </w:t>
      </w:r>
      <w:r w:rsidR="00461213">
        <w:rPr>
          <w:sz w:val="24"/>
          <w:szCs w:val="24"/>
        </w:rPr>
        <w:t>good</w:t>
      </w:r>
      <w:r w:rsidR="00337158">
        <w:rPr>
          <w:sz w:val="24"/>
          <w:szCs w:val="24"/>
        </w:rPr>
        <w:t xml:space="preserve"> or bad</w:t>
      </w:r>
      <w:r w:rsidR="00461213">
        <w:rPr>
          <w:sz w:val="24"/>
          <w:szCs w:val="24"/>
        </w:rPr>
        <w:t xml:space="preserve"> life?</w:t>
      </w:r>
    </w:p>
    <w:p w14:paraId="0DC31B60" w14:textId="50234E58" w:rsidR="00351491" w:rsidRDefault="00232F61" w:rsidP="00A52430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In my research, the </w:t>
      </w:r>
      <w:r w:rsidR="00F86ACB">
        <w:rPr>
          <w:sz w:val="24"/>
          <w:szCs w:val="24"/>
        </w:rPr>
        <w:t xml:space="preserve">search </w:t>
      </w:r>
      <w:r>
        <w:rPr>
          <w:sz w:val="24"/>
          <w:szCs w:val="24"/>
        </w:rPr>
        <w:t>term “consequences of consumerism”</w:t>
      </w:r>
      <w:r w:rsidR="007B378E">
        <w:rPr>
          <w:sz w:val="24"/>
          <w:szCs w:val="24"/>
        </w:rPr>
        <w:t xml:space="preserve"> elicited this AI response:</w:t>
      </w:r>
    </w:p>
    <w:p w14:paraId="61EA48F7" w14:textId="77777777" w:rsidR="007B378E" w:rsidRPr="007B378E" w:rsidRDefault="007B378E" w:rsidP="00CF2EFB">
      <w:pPr>
        <w:ind w:left="720" w:right="720" w:firstLine="360"/>
        <w:rPr>
          <w:sz w:val="28"/>
          <w:szCs w:val="28"/>
        </w:rPr>
      </w:pPr>
      <w:r w:rsidRPr="007B378E">
        <w:rPr>
          <w:sz w:val="28"/>
          <w:szCs w:val="28"/>
        </w:rPr>
        <w:t xml:space="preserve">Consumerism has many consequences, including: </w:t>
      </w:r>
    </w:p>
    <w:p w14:paraId="73FE1F6B" w14:textId="77777777" w:rsidR="007B378E" w:rsidRPr="007B378E" w:rsidRDefault="007B378E" w:rsidP="00CF2EFB">
      <w:pPr>
        <w:numPr>
          <w:ilvl w:val="0"/>
          <w:numId w:val="1"/>
        </w:numPr>
        <w:ind w:right="720"/>
      </w:pPr>
      <w:r w:rsidRPr="007B378E">
        <w:rPr>
          <w:b/>
          <w:bCs/>
        </w:rPr>
        <w:t>Economic</w:t>
      </w:r>
      <w:r w:rsidRPr="007B378E">
        <w:t>: Consumerism can lead to personal debt, inflation, and economic crises. </w:t>
      </w:r>
    </w:p>
    <w:p w14:paraId="77083717" w14:textId="28C413AB" w:rsidR="007B378E" w:rsidRPr="00CF2EFB" w:rsidRDefault="007B378E" w:rsidP="00CF2EFB">
      <w:pPr>
        <w:pStyle w:val="ListParagraph"/>
        <w:numPr>
          <w:ilvl w:val="0"/>
          <w:numId w:val="3"/>
        </w:numPr>
        <w:ind w:right="720"/>
      </w:pPr>
      <w:r w:rsidRPr="00CF2EFB">
        <w:rPr>
          <w:b/>
          <w:bCs/>
        </w:rPr>
        <w:t>Environmental</w:t>
      </w:r>
      <w:r w:rsidRPr="00CF2EFB">
        <w:t>: Consumerism can lead to the depletion of natural resources, environmental pollution, and climate change. </w:t>
      </w:r>
    </w:p>
    <w:p w14:paraId="77D4E588" w14:textId="77777777" w:rsidR="005F04BB" w:rsidRPr="00CF2EFB" w:rsidRDefault="007B378E" w:rsidP="00CF2EFB">
      <w:pPr>
        <w:pStyle w:val="ListParagraph"/>
        <w:numPr>
          <w:ilvl w:val="0"/>
          <w:numId w:val="3"/>
        </w:numPr>
        <w:ind w:right="720"/>
      </w:pPr>
      <w:r w:rsidRPr="00CF2EFB">
        <w:rPr>
          <w:b/>
          <w:bCs/>
        </w:rPr>
        <w:t>Health</w:t>
      </w:r>
      <w:r w:rsidRPr="00CF2EFB">
        <w:t>: Consumerism can lead to poor physical health and anxiety and unhappiness. </w:t>
      </w:r>
    </w:p>
    <w:p w14:paraId="6FAE5D59" w14:textId="55069026" w:rsidR="007B378E" w:rsidRPr="00CF2EFB" w:rsidRDefault="007B378E" w:rsidP="00CF2EFB">
      <w:pPr>
        <w:pStyle w:val="ListParagraph"/>
        <w:numPr>
          <w:ilvl w:val="0"/>
          <w:numId w:val="3"/>
        </w:numPr>
        <w:ind w:right="720"/>
      </w:pPr>
      <w:r w:rsidRPr="00CF2EFB">
        <w:rPr>
          <w:b/>
          <w:bCs/>
        </w:rPr>
        <w:t>Society</w:t>
      </w:r>
      <w:r w:rsidRPr="00CF2EFB">
        <w:t>: Consumerism can impact society in the way people dress, live, decorate their house, or the car they have. </w:t>
      </w:r>
    </w:p>
    <w:p w14:paraId="0F4020F6" w14:textId="2D3D73CE" w:rsidR="007B378E" w:rsidRPr="00CF2EFB" w:rsidRDefault="007B378E" w:rsidP="00CF2EFB">
      <w:pPr>
        <w:pStyle w:val="ListParagraph"/>
        <w:numPr>
          <w:ilvl w:val="0"/>
          <w:numId w:val="3"/>
        </w:numPr>
        <w:ind w:right="720"/>
      </w:pPr>
      <w:r w:rsidRPr="00CF2EFB">
        <w:rPr>
          <w:b/>
          <w:bCs/>
        </w:rPr>
        <w:t>Waste</w:t>
      </w:r>
      <w:r w:rsidRPr="00CF2EFB">
        <w:t>: Consumerism can lead to more waste, as people throw out goods to "refresh" their closets. </w:t>
      </w:r>
    </w:p>
    <w:p w14:paraId="2A3D3A23" w14:textId="7FA60F9E" w:rsidR="007B378E" w:rsidRPr="00CF2EFB" w:rsidRDefault="007B378E" w:rsidP="00CF2EFB">
      <w:pPr>
        <w:pStyle w:val="ListParagraph"/>
        <w:numPr>
          <w:ilvl w:val="0"/>
          <w:numId w:val="3"/>
        </w:numPr>
        <w:ind w:right="720"/>
      </w:pPr>
      <w:r w:rsidRPr="00CF2EFB">
        <w:rPr>
          <w:b/>
          <w:bCs/>
        </w:rPr>
        <w:t>Shipping</w:t>
      </w:r>
      <w:r w:rsidRPr="00CF2EFB">
        <w:t>: Consumerist shopping habits can lead to increased traffic on roads and at sea, pollution from packaging waste, and spikes in carbon emissions. </w:t>
      </w:r>
    </w:p>
    <w:p w14:paraId="18E4D440" w14:textId="1E44A7E2" w:rsidR="00924C3E" w:rsidRDefault="00924C3E" w:rsidP="00A52430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We are conditioned to consume not just material </w:t>
      </w:r>
      <w:r w:rsidR="00630F68">
        <w:rPr>
          <w:sz w:val="24"/>
          <w:szCs w:val="24"/>
        </w:rPr>
        <w:t xml:space="preserve">goods and services, but also information.  The information </w:t>
      </w:r>
      <w:r w:rsidR="00094CDD">
        <w:rPr>
          <w:sz w:val="24"/>
          <w:szCs w:val="24"/>
        </w:rPr>
        <w:t>is distributed through mass media—tv, the internet, etc.</w:t>
      </w:r>
      <w:r w:rsidR="00EB5788">
        <w:rPr>
          <w:sz w:val="24"/>
          <w:szCs w:val="24"/>
        </w:rPr>
        <w:t xml:space="preserve">—and </w:t>
      </w:r>
      <w:r w:rsidR="00E7257A">
        <w:rPr>
          <w:sz w:val="24"/>
          <w:szCs w:val="24"/>
        </w:rPr>
        <w:t xml:space="preserve">the information is carefully researched by </w:t>
      </w:r>
      <w:r w:rsidR="00552404">
        <w:rPr>
          <w:sz w:val="24"/>
          <w:szCs w:val="24"/>
        </w:rPr>
        <w:t>psycho</w:t>
      </w:r>
      <w:r w:rsidR="00C828EC">
        <w:rPr>
          <w:sz w:val="24"/>
          <w:szCs w:val="24"/>
        </w:rPr>
        <w:t>lo</w:t>
      </w:r>
      <w:r w:rsidR="00C1529F">
        <w:rPr>
          <w:sz w:val="24"/>
          <w:szCs w:val="24"/>
        </w:rPr>
        <w:t>gically</w:t>
      </w:r>
      <w:r w:rsidR="0070401D">
        <w:rPr>
          <w:sz w:val="24"/>
          <w:szCs w:val="24"/>
        </w:rPr>
        <w:t xml:space="preserve"> sophisticated </w:t>
      </w:r>
      <w:r w:rsidR="00E7257A">
        <w:rPr>
          <w:sz w:val="24"/>
          <w:szCs w:val="24"/>
        </w:rPr>
        <w:t>marketing professionals</w:t>
      </w:r>
      <w:r w:rsidR="00DA0E86">
        <w:rPr>
          <w:sz w:val="24"/>
          <w:szCs w:val="24"/>
        </w:rPr>
        <w:t xml:space="preserve">, organized to literally capitalize on </w:t>
      </w:r>
      <w:r w:rsidR="00652A82">
        <w:rPr>
          <w:sz w:val="24"/>
          <w:szCs w:val="24"/>
        </w:rPr>
        <w:t>greed, hatred and ignorance.</w:t>
      </w:r>
      <w:r w:rsidR="00605142">
        <w:rPr>
          <w:sz w:val="24"/>
          <w:szCs w:val="24"/>
        </w:rPr>
        <w:t xml:space="preserve">  </w:t>
      </w:r>
      <w:r w:rsidR="00FA1269">
        <w:rPr>
          <w:sz w:val="24"/>
          <w:szCs w:val="24"/>
        </w:rPr>
        <w:t xml:space="preserve">Contemporary political organizations make significant use of carefully </w:t>
      </w:r>
      <w:r w:rsidR="00776466">
        <w:rPr>
          <w:sz w:val="24"/>
          <w:szCs w:val="24"/>
        </w:rPr>
        <w:t xml:space="preserve">researched advertising during their various campaigns, and news media relies on </w:t>
      </w:r>
      <w:r w:rsidR="00E93DA4">
        <w:rPr>
          <w:sz w:val="24"/>
          <w:szCs w:val="24"/>
        </w:rPr>
        <w:t>“If it bleeds it leads” headlines or top stories</w:t>
      </w:r>
      <w:r w:rsidR="00181E2D">
        <w:rPr>
          <w:sz w:val="24"/>
          <w:szCs w:val="24"/>
        </w:rPr>
        <w:t xml:space="preserve">, followed by commercials that more or less subtly provide desirable </w:t>
      </w:r>
      <w:r w:rsidR="001A4205">
        <w:rPr>
          <w:sz w:val="24"/>
          <w:szCs w:val="24"/>
        </w:rPr>
        <w:t xml:space="preserve">things to buy that will at least distract from the distress and confusion reported by the </w:t>
      </w:r>
      <w:r w:rsidR="00D90A26">
        <w:rPr>
          <w:sz w:val="24"/>
          <w:szCs w:val="24"/>
        </w:rPr>
        <w:t>media.</w:t>
      </w:r>
    </w:p>
    <w:p w14:paraId="28D40D67" w14:textId="638B59D4" w:rsidR="00D90A26" w:rsidRDefault="00D90A26" w:rsidP="00A52430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68168B">
        <w:rPr>
          <w:sz w:val="24"/>
          <w:szCs w:val="24"/>
        </w:rPr>
        <w:t>deeply conditioned</w:t>
      </w:r>
      <w:r>
        <w:rPr>
          <w:sz w:val="24"/>
          <w:szCs w:val="24"/>
        </w:rPr>
        <w:t xml:space="preserve"> consumers of media entertainment</w:t>
      </w:r>
      <w:r w:rsidR="00544E06">
        <w:rPr>
          <w:sz w:val="24"/>
          <w:szCs w:val="24"/>
        </w:rPr>
        <w:t xml:space="preserve">—product placement provides a visual reminder of a particular beverage or </w:t>
      </w:r>
      <w:r w:rsidR="002F17B1">
        <w:rPr>
          <w:sz w:val="24"/>
          <w:szCs w:val="24"/>
        </w:rPr>
        <w:t xml:space="preserve">vehicle that the sellers of these products actually pay the production companies to be placed </w:t>
      </w:r>
      <w:r w:rsidR="00EE3D6A">
        <w:rPr>
          <w:sz w:val="24"/>
          <w:szCs w:val="24"/>
        </w:rPr>
        <w:t xml:space="preserve">in the set.  How a person is supposed to look and act influences a person's self-image and </w:t>
      </w:r>
      <w:r w:rsidR="00DA5477">
        <w:rPr>
          <w:sz w:val="24"/>
          <w:szCs w:val="24"/>
        </w:rPr>
        <w:t xml:space="preserve">place in society—in this way, we are conditioned to consume </w:t>
      </w:r>
      <w:r w:rsidR="00866400">
        <w:rPr>
          <w:sz w:val="24"/>
          <w:szCs w:val="24"/>
        </w:rPr>
        <w:t xml:space="preserve">the suggestion that the actors’ performances are representative of </w:t>
      </w:r>
      <w:r w:rsidR="00565D50">
        <w:rPr>
          <w:sz w:val="24"/>
          <w:szCs w:val="24"/>
        </w:rPr>
        <w:t>reality, when they are actually carefully directed, rehearsed, r</w:t>
      </w:r>
      <w:r w:rsidR="00461CA2">
        <w:rPr>
          <w:sz w:val="24"/>
          <w:szCs w:val="24"/>
        </w:rPr>
        <w:t>evised  and edited to create an impactful impression on the audience.</w:t>
      </w:r>
    </w:p>
    <w:p w14:paraId="0E588076" w14:textId="5544409D" w:rsidR="007C3D99" w:rsidRDefault="00022F8B" w:rsidP="00A52430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Obviously,</w:t>
      </w:r>
      <w:r w:rsidR="007C3D99">
        <w:rPr>
          <w:sz w:val="24"/>
          <w:szCs w:val="24"/>
        </w:rPr>
        <w:t xml:space="preserve"> </w:t>
      </w:r>
      <w:r w:rsidR="00B269E9">
        <w:rPr>
          <w:sz w:val="24"/>
          <w:szCs w:val="24"/>
        </w:rPr>
        <w:t>the</w:t>
      </w:r>
      <w:r w:rsidR="00B91332">
        <w:rPr>
          <w:sz w:val="24"/>
          <w:szCs w:val="24"/>
        </w:rPr>
        <w:t xml:space="preserve"> Buddhist concept of </w:t>
      </w:r>
      <w:r w:rsidR="007C3D99">
        <w:rPr>
          <w:sz w:val="24"/>
          <w:szCs w:val="24"/>
        </w:rPr>
        <w:t>greed and hatred are drivers</w:t>
      </w:r>
      <w:r w:rsidR="00B91332">
        <w:rPr>
          <w:sz w:val="24"/>
          <w:szCs w:val="24"/>
        </w:rPr>
        <w:t xml:space="preserve"> of </w:t>
      </w:r>
      <w:r w:rsidR="00B91332">
        <w:rPr>
          <w:sz w:val="24"/>
          <w:szCs w:val="24"/>
        </w:rPr>
        <w:t>consumerism</w:t>
      </w:r>
      <w:r w:rsidR="007C3D99">
        <w:rPr>
          <w:sz w:val="24"/>
          <w:szCs w:val="24"/>
        </w:rPr>
        <w:t xml:space="preserve">, but what about ignorance?  </w:t>
      </w:r>
      <w:r>
        <w:rPr>
          <w:sz w:val="24"/>
          <w:szCs w:val="24"/>
        </w:rPr>
        <w:t>Joseph Goebbels, the propaganda minister for the Nazis, is infamously quoted as saying “If you tell a lie repeatedly</w:t>
      </w:r>
      <w:r w:rsidR="006F35A6">
        <w:rPr>
          <w:sz w:val="24"/>
          <w:szCs w:val="24"/>
        </w:rPr>
        <w:t xml:space="preserve">, people will believe it.”  This </w:t>
      </w:r>
      <w:r w:rsidR="00332E66">
        <w:rPr>
          <w:sz w:val="24"/>
          <w:szCs w:val="24"/>
        </w:rPr>
        <w:t xml:space="preserve">is obviously suggesting that people are reliably inattentive or </w:t>
      </w:r>
      <w:r w:rsidR="004B0458">
        <w:rPr>
          <w:sz w:val="24"/>
          <w:szCs w:val="24"/>
        </w:rPr>
        <w:t xml:space="preserve">lacking in </w:t>
      </w:r>
      <w:r w:rsidR="008113E1">
        <w:rPr>
          <w:sz w:val="24"/>
          <w:szCs w:val="24"/>
        </w:rPr>
        <w:t>introspection and</w:t>
      </w:r>
      <w:r w:rsidR="004B0458">
        <w:rPr>
          <w:sz w:val="24"/>
          <w:szCs w:val="24"/>
        </w:rPr>
        <w:t xml:space="preserve"> therefore can be controlled in an authoritarian society that </w:t>
      </w:r>
      <w:r w:rsidR="000E45C2">
        <w:rPr>
          <w:sz w:val="24"/>
          <w:szCs w:val="24"/>
        </w:rPr>
        <w:t xml:space="preserve">controls the media </w:t>
      </w:r>
      <w:r w:rsidR="008113E1">
        <w:rPr>
          <w:sz w:val="24"/>
          <w:szCs w:val="24"/>
        </w:rPr>
        <w:t xml:space="preserve">that </w:t>
      </w:r>
      <w:r w:rsidR="00574124">
        <w:rPr>
          <w:sz w:val="24"/>
          <w:szCs w:val="24"/>
        </w:rPr>
        <w:t xml:space="preserve">conditions consumption </w:t>
      </w:r>
      <w:r w:rsidR="000E45C2">
        <w:rPr>
          <w:sz w:val="24"/>
          <w:szCs w:val="24"/>
        </w:rPr>
        <w:t>and “industrializes” misinformation.</w:t>
      </w:r>
    </w:p>
    <w:p w14:paraId="0F998332" w14:textId="77777777" w:rsidR="00DD0B79" w:rsidRDefault="00576A19" w:rsidP="00A52430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Humanity is currently confronted with the most radically transformative era in human history, with </w:t>
      </w:r>
      <w:r w:rsidR="00FF0970">
        <w:rPr>
          <w:sz w:val="24"/>
          <w:szCs w:val="24"/>
        </w:rPr>
        <w:t xml:space="preserve">perhaps catastrophic disruptions that </w:t>
      </w:r>
      <w:r w:rsidR="00A14FAC">
        <w:rPr>
          <w:sz w:val="24"/>
          <w:szCs w:val="24"/>
        </w:rPr>
        <w:t>affect us personally as well as in the totality of life on earth</w:t>
      </w:r>
      <w:r w:rsidR="001573AB">
        <w:rPr>
          <w:sz w:val="24"/>
          <w:szCs w:val="24"/>
        </w:rPr>
        <w:t xml:space="preserve">.  </w:t>
      </w:r>
      <w:r w:rsidR="0036303E">
        <w:rPr>
          <w:sz w:val="24"/>
          <w:szCs w:val="24"/>
        </w:rPr>
        <w:t xml:space="preserve">We, as individuals, can’t control the sociocultural and ecological </w:t>
      </w:r>
      <w:r w:rsidR="00605CAB">
        <w:rPr>
          <w:sz w:val="24"/>
          <w:szCs w:val="24"/>
        </w:rPr>
        <w:t xml:space="preserve">attitudes, behaviors, and consequences of rampant consumerism, but </w:t>
      </w:r>
      <w:r w:rsidR="00974345">
        <w:rPr>
          <w:sz w:val="24"/>
          <w:szCs w:val="24"/>
        </w:rPr>
        <w:t>we can decide that attending to and modifying our own beliefs</w:t>
      </w:r>
      <w:r w:rsidR="00991908">
        <w:rPr>
          <w:sz w:val="24"/>
          <w:szCs w:val="24"/>
        </w:rPr>
        <w:t xml:space="preserve"> and lifestyle choices can </w:t>
      </w:r>
      <w:r w:rsidR="00AA6BEF">
        <w:rPr>
          <w:sz w:val="24"/>
          <w:szCs w:val="24"/>
        </w:rPr>
        <w:t>mitigate the dynamic changes we are witnessing</w:t>
      </w:r>
      <w:r w:rsidR="001E2D8B">
        <w:rPr>
          <w:sz w:val="24"/>
          <w:szCs w:val="24"/>
        </w:rPr>
        <w:t xml:space="preserve"> world-wide.  </w:t>
      </w:r>
    </w:p>
    <w:p w14:paraId="6DD2934F" w14:textId="5F245338" w:rsidR="00C1529F" w:rsidRDefault="001573AB" w:rsidP="00A524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As a retired psychotherapist, I know from my training and experience that</w:t>
      </w:r>
      <w:r w:rsidR="001E2D8B">
        <w:rPr>
          <w:sz w:val="24"/>
          <w:szCs w:val="24"/>
        </w:rPr>
        <w:t xml:space="preserve"> when a person is confronted with </w:t>
      </w:r>
      <w:r w:rsidR="00442250">
        <w:rPr>
          <w:sz w:val="24"/>
          <w:szCs w:val="24"/>
        </w:rPr>
        <w:t xml:space="preserve">conflicted circumstances, he or she can either be </w:t>
      </w:r>
      <w:r w:rsidR="00DD529B">
        <w:rPr>
          <w:sz w:val="24"/>
          <w:szCs w:val="24"/>
        </w:rPr>
        <w:t>forced into reacting</w:t>
      </w:r>
      <w:r w:rsidR="003D6BC9">
        <w:rPr>
          <w:sz w:val="24"/>
          <w:szCs w:val="24"/>
        </w:rPr>
        <w:t xml:space="preserve"> by </w:t>
      </w:r>
      <w:r w:rsidR="00B77A06">
        <w:rPr>
          <w:sz w:val="24"/>
          <w:szCs w:val="24"/>
        </w:rPr>
        <w:t>circumstances</w:t>
      </w:r>
      <w:r w:rsidR="00DD529B">
        <w:rPr>
          <w:sz w:val="24"/>
          <w:szCs w:val="24"/>
        </w:rPr>
        <w:t xml:space="preserve"> or can decide to </w:t>
      </w:r>
      <w:r w:rsidR="00B77A06">
        <w:rPr>
          <w:sz w:val="24"/>
          <w:szCs w:val="24"/>
        </w:rPr>
        <w:t xml:space="preserve">intentionally </w:t>
      </w:r>
      <w:r w:rsidR="00DD529B">
        <w:rPr>
          <w:sz w:val="24"/>
          <w:szCs w:val="24"/>
        </w:rPr>
        <w:t>change</w:t>
      </w:r>
      <w:r w:rsidR="00B77A06">
        <w:rPr>
          <w:sz w:val="24"/>
          <w:szCs w:val="24"/>
        </w:rPr>
        <w:t xml:space="preserve"> their approach to the situation.  Buddhism provides the opportunity to train our minds to intentionally respond</w:t>
      </w:r>
      <w:r w:rsidR="00181D7E">
        <w:rPr>
          <w:sz w:val="24"/>
          <w:szCs w:val="24"/>
        </w:rPr>
        <w:t xml:space="preserve"> to consumerism and its consequences or </w:t>
      </w:r>
      <w:r w:rsidR="00261270">
        <w:rPr>
          <w:sz w:val="24"/>
          <w:szCs w:val="24"/>
        </w:rPr>
        <w:t>just react out of long-held habit.</w:t>
      </w:r>
    </w:p>
    <w:p w14:paraId="0214C793" w14:textId="269C8B02" w:rsidR="00DD6335" w:rsidRDefault="00DD6335" w:rsidP="00A524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The fundamental Buddhist concepts described as the Four Noble Truths</w:t>
      </w:r>
      <w:r w:rsidR="00B15496">
        <w:rPr>
          <w:sz w:val="24"/>
          <w:szCs w:val="24"/>
        </w:rPr>
        <w:t xml:space="preserve"> in some ways can be understood as a powerful way to </w:t>
      </w:r>
      <w:r w:rsidR="00E62AF2">
        <w:rPr>
          <w:sz w:val="24"/>
          <w:szCs w:val="24"/>
        </w:rPr>
        <w:t xml:space="preserve">investigate consumerism and be less adversely controlled by the pervasive </w:t>
      </w:r>
      <w:r w:rsidR="005858DA">
        <w:rPr>
          <w:sz w:val="24"/>
          <w:szCs w:val="24"/>
        </w:rPr>
        <w:t xml:space="preserve">marketing involved.  Here is a brief overview of the Four Noble Truths and the relevance of Buddhist teachings and practices to </w:t>
      </w:r>
      <w:r w:rsidR="00D5710D">
        <w:rPr>
          <w:sz w:val="24"/>
          <w:szCs w:val="24"/>
        </w:rPr>
        <w:t>more effectively adapt our lifestyles:</w:t>
      </w:r>
    </w:p>
    <w:p w14:paraId="759D9C54" w14:textId="54BEFDCE" w:rsidR="00D5710D" w:rsidRDefault="003C3DCB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57E93">
        <w:rPr>
          <w:sz w:val="24"/>
          <w:szCs w:val="24"/>
        </w:rPr>
        <w:t>T</w:t>
      </w:r>
      <w:r>
        <w:rPr>
          <w:sz w:val="24"/>
          <w:szCs w:val="24"/>
        </w:rPr>
        <w:t>ruth of dis</w:t>
      </w:r>
      <w:r w:rsidR="00D05E35">
        <w:rPr>
          <w:sz w:val="24"/>
          <w:szCs w:val="24"/>
        </w:rPr>
        <w:t>tress</w:t>
      </w:r>
      <w:r>
        <w:rPr>
          <w:sz w:val="24"/>
          <w:szCs w:val="24"/>
        </w:rPr>
        <w:t xml:space="preserve"> and confusion, known as dukkha (doo-</w:t>
      </w:r>
      <w:proofErr w:type="spellStart"/>
      <w:r>
        <w:rPr>
          <w:sz w:val="24"/>
          <w:szCs w:val="24"/>
        </w:rPr>
        <w:t>kah</w:t>
      </w:r>
      <w:proofErr w:type="spellEnd"/>
      <w:r>
        <w:rPr>
          <w:sz w:val="24"/>
          <w:szCs w:val="24"/>
        </w:rPr>
        <w:t>)</w:t>
      </w:r>
      <w:r w:rsidR="00157E93">
        <w:rPr>
          <w:sz w:val="24"/>
          <w:szCs w:val="24"/>
        </w:rPr>
        <w:t xml:space="preserve">.  It is important to carefully observe and effectively respond to the </w:t>
      </w:r>
      <w:r w:rsidR="006477F6">
        <w:rPr>
          <w:sz w:val="24"/>
          <w:szCs w:val="24"/>
        </w:rPr>
        <w:t xml:space="preserve">marketing we are routinely exposed to.  </w:t>
      </w:r>
      <w:r w:rsidR="00D05E35">
        <w:rPr>
          <w:sz w:val="24"/>
          <w:szCs w:val="24"/>
        </w:rPr>
        <w:t xml:space="preserve">We experience distress </w:t>
      </w:r>
      <w:r w:rsidR="0047366E">
        <w:rPr>
          <w:sz w:val="24"/>
          <w:szCs w:val="24"/>
        </w:rPr>
        <w:t xml:space="preserve">when watching the latest atrocity or devious </w:t>
      </w:r>
      <w:r w:rsidR="00AB467C">
        <w:rPr>
          <w:sz w:val="24"/>
          <w:szCs w:val="24"/>
        </w:rPr>
        <w:t xml:space="preserve">misinformation that is upsetting, as well as the distress we experience </w:t>
      </w:r>
      <w:r w:rsidR="00CE405F">
        <w:rPr>
          <w:sz w:val="24"/>
          <w:szCs w:val="24"/>
        </w:rPr>
        <w:t>from wanting to have whatever material object or social status that we are exposed to.</w:t>
      </w:r>
      <w:r w:rsidR="00CA69CE">
        <w:rPr>
          <w:sz w:val="24"/>
          <w:szCs w:val="24"/>
        </w:rPr>
        <w:t xml:space="preserve">  We are confused by the contradictory messaging we </w:t>
      </w:r>
      <w:r w:rsidR="00DE0404">
        <w:rPr>
          <w:sz w:val="24"/>
          <w:szCs w:val="24"/>
        </w:rPr>
        <w:t xml:space="preserve">experience </w:t>
      </w:r>
      <w:r w:rsidR="00BB2ADB">
        <w:rPr>
          <w:sz w:val="24"/>
          <w:szCs w:val="24"/>
        </w:rPr>
        <w:t>during w</w:t>
      </w:r>
      <w:r w:rsidR="00C04568">
        <w:rPr>
          <w:sz w:val="24"/>
          <w:szCs w:val="24"/>
        </w:rPr>
        <w:t xml:space="preserve">hich we are informed regarding what to be frightened or offended by, interspersed with </w:t>
      </w:r>
      <w:r w:rsidR="00AF2F9D">
        <w:rPr>
          <w:sz w:val="24"/>
          <w:szCs w:val="24"/>
        </w:rPr>
        <w:t xml:space="preserve">marketing strategies that encourage buying </w:t>
      </w:r>
      <w:r w:rsidR="001D3AC3">
        <w:rPr>
          <w:sz w:val="24"/>
          <w:szCs w:val="24"/>
        </w:rPr>
        <w:t>something material or socially desirable (or both).</w:t>
      </w:r>
    </w:p>
    <w:p w14:paraId="3551CF03" w14:textId="2D40E677" w:rsidR="00F51BE4" w:rsidRDefault="00F51BE4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The Truth regarding what causes </w:t>
      </w:r>
      <w:r w:rsidR="00B447AD">
        <w:rPr>
          <w:sz w:val="24"/>
          <w:szCs w:val="24"/>
        </w:rPr>
        <w:t>d</w:t>
      </w:r>
      <w:r w:rsidR="00A5022E">
        <w:rPr>
          <w:sz w:val="24"/>
          <w:szCs w:val="24"/>
        </w:rPr>
        <w:t>ukkha</w:t>
      </w:r>
      <w:r>
        <w:rPr>
          <w:sz w:val="24"/>
          <w:szCs w:val="24"/>
        </w:rPr>
        <w:t xml:space="preserve">, which is </w:t>
      </w:r>
      <w:r w:rsidR="00A5022E">
        <w:rPr>
          <w:sz w:val="24"/>
          <w:szCs w:val="24"/>
        </w:rPr>
        <w:t>craving for pleasant</w:t>
      </w:r>
      <w:r w:rsidR="00C81C97">
        <w:rPr>
          <w:sz w:val="24"/>
          <w:szCs w:val="24"/>
        </w:rPr>
        <w:t xml:space="preserve"> </w:t>
      </w:r>
      <w:r w:rsidR="00A5022E">
        <w:rPr>
          <w:sz w:val="24"/>
          <w:szCs w:val="24"/>
        </w:rPr>
        <w:t xml:space="preserve">experience and to avoid </w:t>
      </w:r>
      <w:r w:rsidR="00C81C97">
        <w:rPr>
          <w:sz w:val="24"/>
          <w:szCs w:val="24"/>
        </w:rPr>
        <w:t xml:space="preserve">unpleasant experience, coordinated with </w:t>
      </w:r>
      <w:r w:rsidR="005A79BF">
        <w:rPr>
          <w:sz w:val="24"/>
          <w:szCs w:val="24"/>
        </w:rPr>
        <w:t xml:space="preserve">an </w:t>
      </w:r>
      <w:r w:rsidR="003402D7">
        <w:rPr>
          <w:sz w:val="24"/>
          <w:szCs w:val="24"/>
        </w:rPr>
        <w:t>internal identification with a particular self-experience</w:t>
      </w:r>
      <w:r w:rsidR="005A79BF">
        <w:rPr>
          <w:sz w:val="24"/>
          <w:szCs w:val="24"/>
        </w:rPr>
        <w:t xml:space="preserve"> and accompanying story line.</w:t>
      </w:r>
    </w:p>
    <w:p w14:paraId="5003B7C6" w14:textId="6039C0AC" w:rsidR="005A79BF" w:rsidRDefault="005A79BF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The Truth </w:t>
      </w:r>
      <w:r w:rsidR="00B447AD">
        <w:rPr>
          <w:sz w:val="24"/>
          <w:szCs w:val="24"/>
        </w:rPr>
        <w:t>that holds out the real possibility of liberation from dukkha</w:t>
      </w:r>
      <w:r w:rsidR="00AD5E21">
        <w:rPr>
          <w:sz w:val="24"/>
          <w:szCs w:val="24"/>
        </w:rPr>
        <w:t xml:space="preserve">, which, in the case of consumerism, being free from </w:t>
      </w:r>
      <w:r w:rsidR="008B574F">
        <w:rPr>
          <w:sz w:val="24"/>
          <w:szCs w:val="24"/>
        </w:rPr>
        <w:t xml:space="preserve">deceptive and destructive marketing influences, at least to </w:t>
      </w:r>
      <w:r w:rsidR="00B228D6">
        <w:rPr>
          <w:sz w:val="24"/>
          <w:szCs w:val="24"/>
        </w:rPr>
        <w:t>a lesser degree</w:t>
      </w:r>
      <w:r w:rsidR="00AF6247">
        <w:rPr>
          <w:sz w:val="24"/>
          <w:szCs w:val="24"/>
        </w:rPr>
        <w:t>,</w:t>
      </w:r>
      <w:r w:rsidR="00B228D6">
        <w:rPr>
          <w:sz w:val="24"/>
          <w:szCs w:val="24"/>
        </w:rPr>
        <w:t xml:space="preserve"> of social, economic and environmental </w:t>
      </w:r>
      <w:r w:rsidR="00AF6247">
        <w:rPr>
          <w:sz w:val="24"/>
          <w:szCs w:val="24"/>
        </w:rPr>
        <w:t>disruption.</w:t>
      </w:r>
    </w:p>
    <w:p w14:paraId="27B09705" w14:textId="738612EC" w:rsidR="00AF6247" w:rsidRDefault="00AF6247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4580B">
        <w:rPr>
          <w:sz w:val="24"/>
          <w:szCs w:val="24"/>
        </w:rPr>
        <w:t xml:space="preserve">liberating potential of the Truth </w:t>
      </w:r>
      <w:r w:rsidR="00307576">
        <w:rPr>
          <w:sz w:val="24"/>
          <w:szCs w:val="24"/>
        </w:rPr>
        <w:t xml:space="preserve">is </w:t>
      </w:r>
      <w:r w:rsidR="00D4580B">
        <w:rPr>
          <w:sz w:val="24"/>
          <w:szCs w:val="24"/>
        </w:rPr>
        <w:t>called the Noble Eightfold Path</w:t>
      </w:r>
      <w:r w:rsidR="00130155">
        <w:rPr>
          <w:sz w:val="24"/>
          <w:szCs w:val="24"/>
        </w:rPr>
        <w:t xml:space="preserve">, and here are the 8 </w:t>
      </w:r>
      <w:r w:rsidR="00544C65">
        <w:rPr>
          <w:sz w:val="24"/>
          <w:szCs w:val="24"/>
        </w:rPr>
        <w:t xml:space="preserve">aggregates as they </w:t>
      </w:r>
      <w:r w:rsidR="002803BB">
        <w:rPr>
          <w:sz w:val="24"/>
          <w:szCs w:val="24"/>
        </w:rPr>
        <w:t>interact</w:t>
      </w:r>
      <w:r w:rsidR="00AC0C7C">
        <w:rPr>
          <w:sz w:val="24"/>
          <w:szCs w:val="24"/>
        </w:rPr>
        <w:t xml:space="preserve"> to support</w:t>
      </w:r>
      <w:r w:rsidR="00544C65">
        <w:rPr>
          <w:sz w:val="24"/>
          <w:szCs w:val="24"/>
        </w:rPr>
        <w:t xml:space="preserve"> adapting effectively to consumer</w:t>
      </w:r>
      <w:r w:rsidR="00CD32F2">
        <w:rPr>
          <w:sz w:val="24"/>
          <w:szCs w:val="24"/>
        </w:rPr>
        <w:t xml:space="preserve"> conditioning pressures</w:t>
      </w:r>
      <w:r w:rsidR="00AD5E53">
        <w:rPr>
          <w:sz w:val="24"/>
          <w:szCs w:val="24"/>
        </w:rPr>
        <w:t>:</w:t>
      </w:r>
    </w:p>
    <w:p w14:paraId="0F0E8004" w14:textId="520BB6E5" w:rsidR="00CD32F2" w:rsidRDefault="00CD32F2" w:rsidP="00D5710D">
      <w:pPr>
        <w:rPr>
          <w:sz w:val="24"/>
          <w:szCs w:val="24"/>
        </w:rPr>
      </w:pPr>
      <w:r>
        <w:rPr>
          <w:sz w:val="24"/>
          <w:szCs w:val="24"/>
        </w:rPr>
        <w:t>Right Understanding</w:t>
      </w:r>
      <w:r w:rsidR="002803BB">
        <w:rPr>
          <w:sz w:val="24"/>
          <w:szCs w:val="24"/>
        </w:rPr>
        <w:t xml:space="preserve"> involves direct </w:t>
      </w:r>
      <w:r w:rsidR="00F86C05">
        <w:rPr>
          <w:sz w:val="24"/>
          <w:szCs w:val="24"/>
        </w:rPr>
        <w:t xml:space="preserve">introspective </w:t>
      </w:r>
      <w:r w:rsidR="002803BB">
        <w:rPr>
          <w:sz w:val="24"/>
          <w:szCs w:val="24"/>
        </w:rPr>
        <w:t xml:space="preserve">awareness </w:t>
      </w:r>
      <w:r w:rsidR="00AC0C7C">
        <w:rPr>
          <w:sz w:val="24"/>
          <w:szCs w:val="24"/>
        </w:rPr>
        <w:t>of the various kinds of consumer conditioning</w:t>
      </w:r>
      <w:r w:rsidR="00BB7965">
        <w:rPr>
          <w:sz w:val="24"/>
          <w:szCs w:val="24"/>
        </w:rPr>
        <w:t xml:space="preserve"> efforts, </w:t>
      </w:r>
      <w:r w:rsidR="00674DCF">
        <w:rPr>
          <w:sz w:val="24"/>
          <w:szCs w:val="24"/>
        </w:rPr>
        <w:t xml:space="preserve">discovered in commercial advertising and various media presentations on </w:t>
      </w:r>
      <w:r w:rsidR="00F86C05">
        <w:rPr>
          <w:sz w:val="24"/>
          <w:szCs w:val="24"/>
        </w:rPr>
        <w:t>TV, the internet and other modalities.</w:t>
      </w:r>
    </w:p>
    <w:p w14:paraId="7C5F5044" w14:textId="0BDF97E2" w:rsidR="00DC3AB2" w:rsidRDefault="00DC3AB2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Right Intention </w:t>
      </w:r>
      <w:r w:rsidR="006743C6">
        <w:rPr>
          <w:sz w:val="24"/>
          <w:szCs w:val="24"/>
        </w:rPr>
        <w:t>involves orienting the flow of subjective experience</w:t>
      </w:r>
      <w:r w:rsidR="00D92014">
        <w:rPr>
          <w:sz w:val="24"/>
          <w:szCs w:val="24"/>
        </w:rPr>
        <w:t xml:space="preserve"> to do no harm to self and others, </w:t>
      </w:r>
      <w:r w:rsidR="00837642">
        <w:rPr>
          <w:sz w:val="24"/>
          <w:szCs w:val="24"/>
        </w:rPr>
        <w:t>which in this circumstance</w:t>
      </w:r>
      <w:r>
        <w:rPr>
          <w:sz w:val="24"/>
          <w:szCs w:val="24"/>
        </w:rPr>
        <w:t xml:space="preserve"> the ability to cultivate liberation from unne</w:t>
      </w:r>
      <w:r w:rsidR="003E591C">
        <w:rPr>
          <w:sz w:val="24"/>
          <w:szCs w:val="24"/>
        </w:rPr>
        <w:t xml:space="preserve">cessary conditioning.  </w:t>
      </w:r>
    </w:p>
    <w:p w14:paraId="743A28D0" w14:textId="2E19B7DA" w:rsidR="00837642" w:rsidRDefault="00837642" w:rsidP="00D5710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Right Speech involves </w:t>
      </w:r>
      <w:r w:rsidR="00B55F98">
        <w:rPr>
          <w:sz w:val="24"/>
          <w:szCs w:val="24"/>
        </w:rPr>
        <w:t xml:space="preserve">clearly knowing how carefully crafted and produced marketing propaganda </w:t>
      </w:r>
      <w:r w:rsidR="00577C81">
        <w:rPr>
          <w:sz w:val="24"/>
          <w:szCs w:val="24"/>
        </w:rPr>
        <w:t xml:space="preserve">manifests as internal commentary that either justifies unnecessary consumption </w:t>
      </w:r>
      <w:r w:rsidR="0057263D">
        <w:rPr>
          <w:sz w:val="24"/>
          <w:szCs w:val="24"/>
        </w:rPr>
        <w:t>of material goods or cultural propaganda.</w:t>
      </w:r>
      <w:r w:rsidR="00A00B75">
        <w:rPr>
          <w:sz w:val="24"/>
          <w:szCs w:val="24"/>
        </w:rPr>
        <w:t xml:space="preserve">  This commentary, through the absence of mindfulness</w:t>
      </w:r>
      <w:r w:rsidR="00573A86">
        <w:rPr>
          <w:sz w:val="24"/>
          <w:szCs w:val="24"/>
        </w:rPr>
        <w:t xml:space="preserve">, investigation and Right Effort, causes distress and confusion, and is to be </w:t>
      </w:r>
      <w:r w:rsidR="00D83EF2">
        <w:rPr>
          <w:sz w:val="24"/>
          <w:szCs w:val="24"/>
        </w:rPr>
        <w:t>renounced.</w:t>
      </w:r>
    </w:p>
    <w:p w14:paraId="72A9F610" w14:textId="02A62383" w:rsidR="00D83EF2" w:rsidRDefault="00D83EF2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Right Action involves the ability to </w:t>
      </w:r>
      <w:r w:rsidR="004F2345">
        <w:rPr>
          <w:sz w:val="24"/>
          <w:szCs w:val="24"/>
        </w:rPr>
        <w:t xml:space="preserve">act more responsibly in </w:t>
      </w:r>
      <w:r w:rsidR="004533E1">
        <w:rPr>
          <w:sz w:val="24"/>
          <w:szCs w:val="24"/>
        </w:rPr>
        <w:t>a consumer culture, to avoid doing harm to oneself, others, or the environment</w:t>
      </w:r>
      <w:r w:rsidR="00E038C8">
        <w:rPr>
          <w:sz w:val="24"/>
          <w:szCs w:val="24"/>
        </w:rPr>
        <w:t>.</w:t>
      </w:r>
    </w:p>
    <w:p w14:paraId="190E5860" w14:textId="574C0681" w:rsidR="00E038C8" w:rsidRDefault="00E038C8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Right Livelihood is the manifestation of </w:t>
      </w:r>
      <w:r w:rsidR="0072316A">
        <w:rPr>
          <w:sz w:val="24"/>
          <w:szCs w:val="24"/>
        </w:rPr>
        <w:t xml:space="preserve">more responsible choices and actions in a consumer culture.  We can’t avoid consumerism, but we can </w:t>
      </w:r>
      <w:r w:rsidR="000B4F71">
        <w:rPr>
          <w:sz w:val="24"/>
          <w:szCs w:val="24"/>
        </w:rPr>
        <w:t xml:space="preserve">mediate the influence of marketing propaganda </w:t>
      </w:r>
      <w:r w:rsidR="007C7D78">
        <w:rPr>
          <w:sz w:val="24"/>
          <w:szCs w:val="24"/>
        </w:rPr>
        <w:t>and practice voluntary simplicity.</w:t>
      </w:r>
    </w:p>
    <w:p w14:paraId="6104DFFC" w14:textId="5D9F9BC0" w:rsidR="007C7D78" w:rsidRDefault="007C7D78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Right Effort involves the ability to </w:t>
      </w:r>
      <w:r w:rsidR="006A5F08">
        <w:rPr>
          <w:sz w:val="24"/>
          <w:szCs w:val="24"/>
        </w:rPr>
        <w:t>let go of attachments that are promoted by marketing propaganda.</w:t>
      </w:r>
      <w:r w:rsidR="00B170ED">
        <w:rPr>
          <w:sz w:val="24"/>
          <w:szCs w:val="24"/>
        </w:rPr>
        <w:t xml:space="preserve">  When we are mindful of impulsive reactivity associated with </w:t>
      </w:r>
      <w:r w:rsidR="009E399F">
        <w:rPr>
          <w:sz w:val="24"/>
          <w:szCs w:val="24"/>
        </w:rPr>
        <w:t xml:space="preserve">consumer conditioning and consciously decide to let go of the reactivity, we are </w:t>
      </w:r>
      <w:r w:rsidR="00602A3D">
        <w:rPr>
          <w:sz w:val="24"/>
          <w:szCs w:val="24"/>
        </w:rPr>
        <w:t>mitigating the impact of consumer conditioning we are experiencing.</w:t>
      </w:r>
    </w:p>
    <w:p w14:paraId="2636CA87" w14:textId="25455467" w:rsidR="00602A3D" w:rsidRDefault="00602A3D" w:rsidP="00D5710D">
      <w:pPr>
        <w:rPr>
          <w:sz w:val="24"/>
          <w:szCs w:val="24"/>
        </w:rPr>
      </w:pPr>
      <w:r>
        <w:rPr>
          <w:sz w:val="24"/>
          <w:szCs w:val="24"/>
        </w:rPr>
        <w:t>Right Mindfulness</w:t>
      </w:r>
      <w:r w:rsidR="00CA2D6A">
        <w:rPr>
          <w:sz w:val="24"/>
          <w:szCs w:val="24"/>
        </w:rPr>
        <w:t xml:space="preserve"> is the key element for reorganizing our lifestyle choices </w:t>
      </w:r>
      <w:r w:rsidR="00C92060">
        <w:rPr>
          <w:sz w:val="24"/>
          <w:szCs w:val="24"/>
        </w:rPr>
        <w:t xml:space="preserve">in more responsible ways.  We must cultivate the ability to </w:t>
      </w:r>
      <w:r w:rsidR="00B712ED">
        <w:rPr>
          <w:sz w:val="24"/>
          <w:szCs w:val="24"/>
        </w:rPr>
        <w:t xml:space="preserve">perceive how and when marketing propaganda is being presented </w:t>
      </w:r>
      <w:r w:rsidR="00C66B53">
        <w:rPr>
          <w:sz w:val="24"/>
          <w:szCs w:val="24"/>
        </w:rPr>
        <w:t>and align with Right Effort and Right action effectively.</w:t>
      </w:r>
    </w:p>
    <w:p w14:paraId="44CBB87A" w14:textId="00DF34B9" w:rsidR="00C66B53" w:rsidRDefault="00C66B53" w:rsidP="00D5710D">
      <w:pPr>
        <w:rPr>
          <w:sz w:val="24"/>
          <w:szCs w:val="24"/>
        </w:rPr>
      </w:pPr>
      <w:r>
        <w:rPr>
          <w:sz w:val="24"/>
          <w:szCs w:val="24"/>
        </w:rPr>
        <w:t xml:space="preserve">Right Concentration is the ability to stabilize </w:t>
      </w:r>
      <w:r w:rsidR="00A32E30">
        <w:rPr>
          <w:sz w:val="24"/>
          <w:szCs w:val="24"/>
        </w:rPr>
        <w:t xml:space="preserve">the various aggregates of the Noble Eightfold Path to effectively </w:t>
      </w:r>
      <w:r w:rsidR="00AB67D8">
        <w:rPr>
          <w:sz w:val="24"/>
          <w:szCs w:val="24"/>
        </w:rPr>
        <w:t xml:space="preserve">interrupt consumer conditioning.  Right Concentration also cultivates a peaceful and non-reactive </w:t>
      </w:r>
      <w:r w:rsidR="00A84DE6">
        <w:rPr>
          <w:sz w:val="24"/>
          <w:szCs w:val="24"/>
        </w:rPr>
        <w:t xml:space="preserve">mind, which finds satisfaction in more wholesome </w:t>
      </w:r>
      <w:r w:rsidR="000204FD">
        <w:rPr>
          <w:sz w:val="24"/>
          <w:szCs w:val="24"/>
        </w:rPr>
        <w:t>activities.</w:t>
      </w:r>
    </w:p>
    <w:p w14:paraId="3F1B1B68" w14:textId="0A6D2F7A" w:rsidR="000204FD" w:rsidRDefault="000204FD" w:rsidP="000204F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I recommend a book that I read </w:t>
      </w:r>
      <w:r w:rsidR="00AE3952">
        <w:rPr>
          <w:sz w:val="24"/>
          <w:szCs w:val="24"/>
        </w:rPr>
        <w:t>in the 1980</w:t>
      </w:r>
      <w:r w:rsidR="00C17038">
        <w:rPr>
          <w:sz w:val="24"/>
          <w:szCs w:val="24"/>
        </w:rPr>
        <w:t>’s that has had a powerful impact on my lifestyle choices ever since</w:t>
      </w:r>
      <w:r w:rsidR="00E94E43">
        <w:rPr>
          <w:sz w:val="24"/>
          <w:szCs w:val="24"/>
        </w:rPr>
        <w:t>: “Voluntary Simplicity—Toward a Way of Life That Is Outwardly Simple, Inwa</w:t>
      </w:r>
      <w:r w:rsidR="00FB1985">
        <w:rPr>
          <w:sz w:val="24"/>
          <w:szCs w:val="24"/>
        </w:rPr>
        <w:t xml:space="preserve">rdly Rich”, by Duane Elgin.  I suggest getting the </w:t>
      </w:r>
      <w:r w:rsidR="00A46A68">
        <w:rPr>
          <w:sz w:val="24"/>
          <w:szCs w:val="24"/>
        </w:rPr>
        <w:t xml:space="preserve">revised version, published in 2010.  The principles and practices of Buddhism are woven into the </w:t>
      </w:r>
      <w:r w:rsidR="00485078">
        <w:rPr>
          <w:sz w:val="24"/>
          <w:szCs w:val="24"/>
        </w:rPr>
        <w:t>narrative of the book, and one of the forwards is written by Ram Dass.</w:t>
      </w:r>
    </w:p>
    <w:p w14:paraId="3D6E89A9" w14:textId="77777777" w:rsidR="00AD5E53" w:rsidRPr="00A52430" w:rsidRDefault="00AD5E53" w:rsidP="00AD5E53">
      <w:pPr>
        <w:ind w:firstLine="360"/>
        <w:rPr>
          <w:sz w:val="24"/>
          <w:szCs w:val="24"/>
        </w:rPr>
      </w:pPr>
    </w:p>
    <w:sectPr w:rsidR="00AD5E53" w:rsidRPr="00A52430" w:rsidSect="00E36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15223"/>
    <w:multiLevelType w:val="hybridMultilevel"/>
    <w:tmpl w:val="664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322F3"/>
    <w:multiLevelType w:val="hybridMultilevel"/>
    <w:tmpl w:val="01D8096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6B697303"/>
    <w:multiLevelType w:val="multilevel"/>
    <w:tmpl w:val="2442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131872">
    <w:abstractNumId w:val="2"/>
  </w:num>
  <w:num w:numId="2" w16cid:durableId="560559193">
    <w:abstractNumId w:val="1"/>
  </w:num>
  <w:num w:numId="3" w16cid:durableId="142692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15"/>
    <w:rsid w:val="000204FD"/>
    <w:rsid w:val="00022F8B"/>
    <w:rsid w:val="00094CDD"/>
    <w:rsid w:val="000B4F71"/>
    <w:rsid w:val="000E45C2"/>
    <w:rsid w:val="00130155"/>
    <w:rsid w:val="001573AB"/>
    <w:rsid w:val="00157E93"/>
    <w:rsid w:val="00181D7E"/>
    <w:rsid w:val="00181E2D"/>
    <w:rsid w:val="001A4205"/>
    <w:rsid w:val="001D3AC3"/>
    <w:rsid w:val="001E2D8B"/>
    <w:rsid w:val="00232F61"/>
    <w:rsid w:val="00260520"/>
    <w:rsid w:val="00261270"/>
    <w:rsid w:val="0028018A"/>
    <w:rsid w:val="002803BB"/>
    <w:rsid w:val="002C44E3"/>
    <w:rsid w:val="002E0FF0"/>
    <w:rsid w:val="002F17B1"/>
    <w:rsid w:val="00307576"/>
    <w:rsid w:val="00332E66"/>
    <w:rsid w:val="00337158"/>
    <w:rsid w:val="003402D7"/>
    <w:rsid w:val="00351491"/>
    <w:rsid w:val="0036303E"/>
    <w:rsid w:val="003C3DCB"/>
    <w:rsid w:val="003D6BC9"/>
    <w:rsid w:val="003E591C"/>
    <w:rsid w:val="00442250"/>
    <w:rsid w:val="004533E1"/>
    <w:rsid w:val="00461213"/>
    <w:rsid w:val="00461CA2"/>
    <w:rsid w:val="0047366E"/>
    <w:rsid w:val="004819E8"/>
    <w:rsid w:val="00485078"/>
    <w:rsid w:val="004A446F"/>
    <w:rsid w:val="004B0458"/>
    <w:rsid w:val="004F2345"/>
    <w:rsid w:val="005077FF"/>
    <w:rsid w:val="00530B48"/>
    <w:rsid w:val="00544C65"/>
    <w:rsid w:val="00544E06"/>
    <w:rsid w:val="00552404"/>
    <w:rsid w:val="00565D50"/>
    <w:rsid w:val="0057263D"/>
    <w:rsid w:val="00573A86"/>
    <w:rsid w:val="00574124"/>
    <w:rsid w:val="00576A19"/>
    <w:rsid w:val="00577C81"/>
    <w:rsid w:val="005858DA"/>
    <w:rsid w:val="00592BA8"/>
    <w:rsid w:val="005A79BF"/>
    <w:rsid w:val="005F04BB"/>
    <w:rsid w:val="00602A3D"/>
    <w:rsid w:val="00605142"/>
    <w:rsid w:val="00605CAB"/>
    <w:rsid w:val="00630F68"/>
    <w:rsid w:val="00631E25"/>
    <w:rsid w:val="006322C1"/>
    <w:rsid w:val="006477F6"/>
    <w:rsid w:val="00652A82"/>
    <w:rsid w:val="006743C6"/>
    <w:rsid w:val="00674DCF"/>
    <w:rsid w:val="0068168B"/>
    <w:rsid w:val="006A5F08"/>
    <w:rsid w:val="006E31DC"/>
    <w:rsid w:val="006F35A6"/>
    <w:rsid w:val="0070401D"/>
    <w:rsid w:val="0072316A"/>
    <w:rsid w:val="007311C4"/>
    <w:rsid w:val="00741C9E"/>
    <w:rsid w:val="00776466"/>
    <w:rsid w:val="007B378E"/>
    <w:rsid w:val="007C3D99"/>
    <w:rsid w:val="007C7D78"/>
    <w:rsid w:val="007D1515"/>
    <w:rsid w:val="008113E1"/>
    <w:rsid w:val="00837642"/>
    <w:rsid w:val="00866400"/>
    <w:rsid w:val="008A491F"/>
    <w:rsid w:val="008B574F"/>
    <w:rsid w:val="00924C3E"/>
    <w:rsid w:val="00931C95"/>
    <w:rsid w:val="00974345"/>
    <w:rsid w:val="00991908"/>
    <w:rsid w:val="009E399F"/>
    <w:rsid w:val="009F0A84"/>
    <w:rsid w:val="00A00B75"/>
    <w:rsid w:val="00A05CB4"/>
    <w:rsid w:val="00A14FAC"/>
    <w:rsid w:val="00A32E30"/>
    <w:rsid w:val="00A46A68"/>
    <w:rsid w:val="00A5022E"/>
    <w:rsid w:val="00A52430"/>
    <w:rsid w:val="00A6188C"/>
    <w:rsid w:val="00A76485"/>
    <w:rsid w:val="00A84DE6"/>
    <w:rsid w:val="00AA6BEF"/>
    <w:rsid w:val="00AB467C"/>
    <w:rsid w:val="00AB67D8"/>
    <w:rsid w:val="00AC0C7C"/>
    <w:rsid w:val="00AC4E8A"/>
    <w:rsid w:val="00AD5E21"/>
    <w:rsid w:val="00AD5E53"/>
    <w:rsid w:val="00AE3952"/>
    <w:rsid w:val="00AF2F9D"/>
    <w:rsid w:val="00AF6247"/>
    <w:rsid w:val="00B15496"/>
    <w:rsid w:val="00B170ED"/>
    <w:rsid w:val="00B228D6"/>
    <w:rsid w:val="00B269E9"/>
    <w:rsid w:val="00B447AD"/>
    <w:rsid w:val="00B55F98"/>
    <w:rsid w:val="00B712ED"/>
    <w:rsid w:val="00B7695A"/>
    <w:rsid w:val="00B77A06"/>
    <w:rsid w:val="00B91332"/>
    <w:rsid w:val="00BB2ADB"/>
    <w:rsid w:val="00BB7965"/>
    <w:rsid w:val="00C04568"/>
    <w:rsid w:val="00C1529F"/>
    <w:rsid w:val="00C17038"/>
    <w:rsid w:val="00C66B53"/>
    <w:rsid w:val="00C751FA"/>
    <w:rsid w:val="00C81C97"/>
    <w:rsid w:val="00C828EC"/>
    <w:rsid w:val="00C92060"/>
    <w:rsid w:val="00CA2D6A"/>
    <w:rsid w:val="00CA69CE"/>
    <w:rsid w:val="00CD32F2"/>
    <w:rsid w:val="00CE405F"/>
    <w:rsid w:val="00CF2EFB"/>
    <w:rsid w:val="00D05E35"/>
    <w:rsid w:val="00D4580B"/>
    <w:rsid w:val="00D5710D"/>
    <w:rsid w:val="00D83EF2"/>
    <w:rsid w:val="00D870F6"/>
    <w:rsid w:val="00D90A26"/>
    <w:rsid w:val="00D92014"/>
    <w:rsid w:val="00DA0E86"/>
    <w:rsid w:val="00DA5477"/>
    <w:rsid w:val="00DC3AB2"/>
    <w:rsid w:val="00DD0B79"/>
    <w:rsid w:val="00DD529B"/>
    <w:rsid w:val="00DD6335"/>
    <w:rsid w:val="00DD7D49"/>
    <w:rsid w:val="00DE0404"/>
    <w:rsid w:val="00E038C8"/>
    <w:rsid w:val="00E22F24"/>
    <w:rsid w:val="00E3638A"/>
    <w:rsid w:val="00E4227D"/>
    <w:rsid w:val="00E62AF2"/>
    <w:rsid w:val="00E7257A"/>
    <w:rsid w:val="00E93DA4"/>
    <w:rsid w:val="00E94E43"/>
    <w:rsid w:val="00EB5788"/>
    <w:rsid w:val="00EE3D6A"/>
    <w:rsid w:val="00EF591D"/>
    <w:rsid w:val="00F51BE4"/>
    <w:rsid w:val="00F86ACB"/>
    <w:rsid w:val="00F86C05"/>
    <w:rsid w:val="00FA1269"/>
    <w:rsid w:val="00FB1985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53C4"/>
  <w15:chartTrackingRefBased/>
  <w15:docId w15:val="{639E0571-57A7-4E75-B06C-D33803E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5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0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dustrial_Revolu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ocial_status" TargetMode="External"/><Relationship Id="rId5" Type="http://schemas.openxmlformats.org/officeDocument/2006/relationships/hyperlink" Target="https://en.wikipedia.org/wiki/Subsistence_econo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3750</TotalTime>
  <Pages>3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carlson</dc:creator>
  <cp:keywords/>
  <dc:description/>
  <cp:lastModifiedBy>peter carlson</cp:lastModifiedBy>
  <cp:revision>162</cp:revision>
  <dcterms:created xsi:type="dcterms:W3CDTF">2025-01-06T19:16:00Z</dcterms:created>
  <dcterms:modified xsi:type="dcterms:W3CDTF">2025-01-09T14:21:00Z</dcterms:modified>
</cp:coreProperties>
</file>