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06574" w14:textId="6C814039" w:rsidR="00260520" w:rsidRPr="0035456B" w:rsidRDefault="00E74DE9" w:rsidP="00E74DE9">
      <w:pPr>
        <w:jc w:val="center"/>
        <w:rPr>
          <w:sz w:val="24"/>
          <w:szCs w:val="24"/>
        </w:rPr>
      </w:pPr>
      <w:r w:rsidRPr="0035456B">
        <w:rPr>
          <w:sz w:val="24"/>
          <w:szCs w:val="24"/>
        </w:rPr>
        <w:t>Integrating Compassion with Equanimity</w:t>
      </w:r>
    </w:p>
    <w:p w14:paraId="00517462" w14:textId="302797AE" w:rsidR="00E74DE9" w:rsidRPr="0035456B" w:rsidRDefault="00E74DE9" w:rsidP="00E74DE9">
      <w:pPr>
        <w:ind w:firstLine="360"/>
        <w:rPr>
          <w:sz w:val="24"/>
          <w:szCs w:val="24"/>
        </w:rPr>
      </w:pPr>
      <w:r w:rsidRPr="0035456B">
        <w:rPr>
          <w:sz w:val="24"/>
          <w:szCs w:val="24"/>
        </w:rPr>
        <w:t>During the preceding talk of August 7, 2024, the topic focused on the integration of lovingkindness with equanimity, and this review develops the concepts and practices described then further, to include a “subset” of lovingkindness, compassion.</w:t>
      </w:r>
      <w:r w:rsidR="00964663">
        <w:rPr>
          <w:sz w:val="24"/>
          <w:szCs w:val="24"/>
        </w:rPr>
        <w:t xml:space="preserve">  It is important to realize that</w:t>
      </w:r>
      <w:r w:rsidR="004B5AA4">
        <w:rPr>
          <w:sz w:val="24"/>
          <w:szCs w:val="24"/>
        </w:rPr>
        <w:t xml:space="preserve"> the practice of meditation cultivates kindness and compassion</w:t>
      </w:r>
      <w:r w:rsidR="00B05B71">
        <w:rPr>
          <w:sz w:val="24"/>
          <w:szCs w:val="24"/>
        </w:rPr>
        <w:t xml:space="preserve">—every time attention is returned to the </w:t>
      </w:r>
      <w:r w:rsidR="00871A37">
        <w:rPr>
          <w:sz w:val="24"/>
          <w:szCs w:val="24"/>
        </w:rPr>
        <w:t xml:space="preserve">clarity and peacefulness associated with </w:t>
      </w:r>
      <w:r w:rsidR="002E1112">
        <w:rPr>
          <w:sz w:val="24"/>
          <w:szCs w:val="24"/>
        </w:rPr>
        <w:t>the sensation of breathing, the mind is relieved of craving and clinging.</w:t>
      </w:r>
    </w:p>
    <w:p w14:paraId="111DCCD8" w14:textId="59CB8882" w:rsidR="00E74DE9" w:rsidRPr="0035456B" w:rsidRDefault="00897565" w:rsidP="00E74DE9">
      <w:pPr>
        <w:ind w:firstLine="360"/>
        <w:rPr>
          <w:sz w:val="24"/>
          <w:szCs w:val="24"/>
        </w:rPr>
      </w:pPr>
      <w:r w:rsidRPr="0035456B">
        <w:rPr>
          <w:sz w:val="24"/>
          <w:szCs w:val="24"/>
        </w:rPr>
        <w:t xml:space="preserve">During that talk, </w:t>
      </w:r>
      <w:r w:rsidR="00A474E9" w:rsidRPr="0035456B">
        <w:rPr>
          <w:sz w:val="24"/>
          <w:szCs w:val="24"/>
        </w:rPr>
        <w:t>Peter suggested that lovingkindness is “hard-wired”</w:t>
      </w:r>
      <w:r w:rsidR="00620E15" w:rsidRPr="0035456B">
        <w:rPr>
          <w:sz w:val="24"/>
          <w:szCs w:val="24"/>
        </w:rPr>
        <w:t xml:space="preserve"> into humans</w:t>
      </w:r>
      <w:r w:rsidR="002C37AD" w:rsidRPr="0035456B">
        <w:rPr>
          <w:sz w:val="24"/>
          <w:szCs w:val="24"/>
        </w:rPr>
        <w:t>--</w:t>
      </w:r>
      <w:r w:rsidR="00620E15" w:rsidRPr="0035456B">
        <w:rPr>
          <w:sz w:val="24"/>
          <w:szCs w:val="24"/>
        </w:rPr>
        <w:t xml:space="preserve">we are social animals, </w:t>
      </w:r>
      <w:r w:rsidR="003E48EE">
        <w:rPr>
          <w:sz w:val="24"/>
          <w:szCs w:val="24"/>
        </w:rPr>
        <w:t>born with the capacity for</w:t>
      </w:r>
      <w:r w:rsidR="007E0C3D" w:rsidRPr="0035456B">
        <w:rPr>
          <w:sz w:val="24"/>
          <w:szCs w:val="24"/>
        </w:rPr>
        <w:t xml:space="preserve"> empathy.  Compassion is a</w:t>
      </w:r>
      <w:r w:rsidR="0052442F" w:rsidRPr="0035456B">
        <w:rPr>
          <w:sz w:val="24"/>
          <w:szCs w:val="24"/>
        </w:rPr>
        <w:t>lso fundamental to successful human interpersonal relationships.</w:t>
      </w:r>
      <w:r w:rsidR="002833FE" w:rsidRPr="0035456B">
        <w:rPr>
          <w:sz w:val="24"/>
          <w:szCs w:val="24"/>
        </w:rPr>
        <w:t xml:space="preserve">  Paleontologists have discovered e</w:t>
      </w:r>
      <w:r w:rsidR="007C6AED" w:rsidRPr="0035456B">
        <w:rPr>
          <w:sz w:val="24"/>
          <w:szCs w:val="24"/>
        </w:rPr>
        <w:t xml:space="preserve">vidence that humans were providing care for significantly </w:t>
      </w:r>
      <w:r w:rsidR="006A5C5F" w:rsidRPr="0035456B">
        <w:rPr>
          <w:sz w:val="24"/>
          <w:szCs w:val="24"/>
        </w:rPr>
        <w:t>impaired tribal members tens of thousands of years ago</w:t>
      </w:r>
      <w:r w:rsidR="007438AA" w:rsidRPr="0035456B">
        <w:rPr>
          <w:sz w:val="24"/>
          <w:szCs w:val="24"/>
        </w:rPr>
        <w:t>.</w:t>
      </w:r>
      <w:r w:rsidR="00230D47" w:rsidRPr="0035456B">
        <w:rPr>
          <w:sz w:val="24"/>
          <w:szCs w:val="24"/>
        </w:rPr>
        <w:t xml:space="preserve">  Compassion is at the core of all of the religious traditions </w:t>
      </w:r>
      <w:r w:rsidR="009A4B12" w:rsidRPr="0035456B">
        <w:rPr>
          <w:sz w:val="24"/>
          <w:szCs w:val="24"/>
        </w:rPr>
        <w:t>of the world—“Do unto others as you would have them do unto you”</w:t>
      </w:r>
      <w:r w:rsidR="001B0438" w:rsidRPr="0035456B">
        <w:rPr>
          <w:sz w:val="24"/>
          <w:szCs w:val="24"/>
        </w:rPr>
        <w:t>—is but one example.</w:t>
      </w:r>
    </w:p>
    <w:p w14:paraId="12D36A4C" w14:textId="0BB7471C" w:rsidR="00C7769C" w:rsidRPr="0035456B" w:rsidRDefault="00C7769C" w:rsidP="00E74DE9">
      <w:pPr>
        <w:ind w:firstLine="360"/>
        <w:rPr>
          <w:sz w:val="24"/>
          <w:szCs w:val="24"/>
        </w:rPr>
      </w:pPr>
      <w:r w:rsidRPr="0035456B">
        <w:rPr>
          <w:sz w:val="24"/>
          <w:szCs w:val="24"/>
        </w:rPr>
        <w:t xml:space="preserve">This talk will describe the </w:t>
      </w:r>
      <w:r w:rsidR="00A44E7D" w:rsidRPr="0035456B">
        <w:rPr>
          <w:sz w:val="24"/>
          <w:szCs w:val="24"/>
        </w:rPr>
        <w:t>concept</w:t>
      </w:r>
      <w:r w:rsidRPr="0035456B">
        <w:rPr>
          <w:sz w:val="24"/>
          <w:szCs w:val="24"/>
        </w:rPr>
        <w:t xml:space="preserve"> of compassion from a Buddhist perspective</w:t>
      </w:r>
      <w:r w:rsidR="00A44E7D" w:rsidRPr="0035456B">
        <w:rPr>
          <w:sz w:val="24"/>
          <w:szCs w:val="24"/>
        </w:rPr>
        <w:t xml:space="preserve">, along with various </w:t>
      </w:r>
      <w:r w:rsidR="003326E5" w:rsidRPr="0035456B">
        <w:rPr>
          <w:sz w:val="24"/>
          <w:szCs w:val="24"/>
        </w:rPr>
        <w:t>meditative</w:t>
      </w:r>
      <w:r w:rsidR="00A44E7D" w:rsidRPr="0035456B">
        <w:rPr>
          <w:sz w:val="24"/>
          <w:szCs w:val="24"/>
        </w:rPr>
        <w:t xml:space="preserve"> </w:t>
      </w:r>
      <w:r w:rsidR="003326E5" w:rsidRPr="0035456B">
        <w:rPr>
          <w:sz w:val="24"/>
          <w:szCs w:val="24"/>
        </w:rPr>
        <w:t xml:space="preserve">practices that effectively </w:t>
      </w:r>
      <w:r w:rsidR="005A0BA8">
        <w:rPr>
          <w:sz w:val="24"/>
          <w:szCs w:val="24"/>
        </w:rPr>
        <w:t xml:space="preserve">develop, </w:t>
      </w:r>
      <w:r w:rsidR="003326E5" w:rsidRPr="0035456B">
        <w:rPr>
          <w:sz w:val="24"/>
          <w:szCs w:val="24"/>
        </w:rPr>
        <w:t>monitor</w:t>
      </w:r>
      <w:r w:rsidR="002A2DFA">
        <w:rPr>
          <w:sz w:val="24"/>
          <w:szCs w:val="24"/>
        </w:rPr>
        <w:t>,</w:t>
      </w:r>
      <w:r w:rsidR="003326E5" w:rsidRPr="0035456B">
        <w:rPr>
          <w:sz w:val="24"/>
          <w:szCs w:val="24"/>
        </w:rPr>
        <w:t xml:space="preserve"> and regulate </w:t>
      </w:r>
      <w:r w:rsidR="00D32D15" w:rsidRPr="0035456B">
        <w:rPr>
          <w:sz w:val="24"/>
          <w:szCs w:val="24"/>
        </w:rPr>
        <w:t>its</w:t>
      </w:r>
      <w:r w:rsidR="003326E5" w:rsidRPr="0035456B">
        <w:rPr>
          <w:sz w:val="24"/>
          <w:szCs w:val="24"/>
        </w:rPr>
        <w:t xml:space="preserve"> </w:t>
      </w:r>
      <w:r w:rsidR="00D32D15" w:rsidRPr="0035456B">
        <w:rPr>
          <w:sz w:val="24"/>
          <w:szCs w:val="24"/>
        </w:rPr>
        <w:t>expression</w:t>
      </w:r>
      <w:r w:rsidR="004B528A" w:rsidRPr="0035456B">
        <w:rPr>
          <w:sz w:val="24"/>
          <w:szCs w:val="24"/>
        </w:rPr>
        <w:t xml:space="preserve">.  </w:t>
      </w:r>
      <w:r w:rsidR="00140D8F">
        <w:rPr>
          <w:sz w:val="24"/>
          <w:szCs w:val="24"/>
        </w:rPr>
        <w:t>T</w:t>
      </w:r>
      <w:r w:rsidR="004B528A" w:rsidRPr="0035456B">
        <w:rPr>
          <w:sz w:val="24"/>
          <w:szCs w:val="24"/>
        </w:rPr>
        <w:t xml:space="preserve">he review will repeat some of the contents of the </w:t>
      </w:r>
      <w:r w:rsidR="00034ECA" w:rsidRPr="0035456B">
        <w:rPr>
          <w:sz w:val="24"/>
          <w:szCs w:val="24"/>
        </w:rPr>
        <w:t xml:space="preserve">talk regarding lovingkindness, to </w:t>
      </w:r>
      <w:r w:rsidR="004368ED" w:rsidRPr="0035456B">
        <w:rPr>
          <w:sz w:val="24"/>
          <w:szCs w:val="24"/>
        </w:rPr>
        <w:t xml:space="preserve">illuminate </w:t>
      </w:r>
      <w:r w:rsidR="00B03F4F" w:rsidRPr="0035456B">
        <w:rPr>
          <w:sz w:val="24"/>
          <w:szCs w:val="24"/>
        </w:rPr>
        <w:t xml:space="preserve">the </w:t>
      </w:r>
      <w:r w:rsidR="00AB408E" w:rsidRPr="0035456B">
        <w:rPr>
          <w:sz w:val="24"/>
          <w:szCs w:val="24"/>
        </w:rPr>
        <w:t xml:space="preserve">spiritual and </w:t>
      </w:r>
      <w:r w:rsidR="00B03F4F" w:rsidRPr="0035456B">
        <w:rPr>
          <w:sz w:val="24"/>
          <w:szCs w:val="24"/>
        </w:rPr>
        <w:t>evolutionary benefits of altruistic behaviors.</w:t>
      </w:r>
    </w:p>
    <w:p w14:paraId="710578F7" w14:textId="3E3745C9" w:rsidR="0000477C" w:rsidRDefault="0000477C" w:rsidP="00E74DE9">
      <w:pPr>
        <w:ind w:firstLine="360"/>
        <w:rPr>
          <w:sz w:val="24"/>
          <w:szCs w:val="24"/>
          <w:lang w:val="en"/>
        </w:rPr>
      </w:pPr>
      <w:r w:rsidRPr="0035456B">
        <w:rPr>
          <w:sz w:val="24"/>
          <w:szCs w:val="24"/>
        </w:rPr>
        <w:t>First, some terminology:  The Pali word for compassion is karuna</w:t>
      </w:r>
      <w:r w:rsidR="002A2DFA">
        <w:rPr>
          <w:sz w:val="24"/>
          <w:szCs w:val="24"/>
        </w:rPr>
        <w:t xml:space="preserve"> (</w:t>
      </w:r>
      <w:proofErr w:type="spellStart"/>
      <w:r w:rsidR="002A2DFA">
        <w:rPr>
          <w:sz w:val="24"/>
          <w:szCs w:val="24"/>
        </w:rPr>
        <w:t>kah</w:t>
      </w:r>
      <w:proofErr w:type="spellEnd"/>
      <w:r w:rsidR="002A2DFA">
        <w:rPr>
          <w:sz w:val="24"/>
          <w:szCs w:val="24"/>
        </w:rPr>
        <w:t>-</w:t>
      </w:r>
      <w:proofErr w:type="spellStart"/>
      <w:r w:rsidR="002A2DFA">
        <w:rPr>
          <w:sz w:val="24"/>
          <w:szCs w:val="24"/>
        </w:rPr>
        <w:t>roo</w:t>
      </w:r>
      <w:proofErr w:type="spellEnd"/>
      <w:r w:rsidR="002A2DFA">
        <w:rPr>
          <w:sz w:val="24"/>
          <w:szCs w:val="24"/>
        </w:rPr>
        <w:t>-nah)</w:t>
      </w:r>
      <w:r w:rsidR="005222E3" w:rsidRPr="0035456B">
        <w:rPr>
          <w:sz w:val="24"/>
          <w:szCs w:val="24"/>
        </w:rPr>
        <w:t>—the Access to Insight website has this translation</w:t>
      </w:r>
      <w:r w:rsidR="007C52DD" w:rsidRPr="0035456B">
        <w:rPr>
          <w:sz w:val="24"/>
          <w:szCs w:val="24"/>
        </w:rPr>
        <w:t>—"</w:t>
      </w:r>
      <w:r w:rsidR="0035456B" w:rsidRPr="0035456B">
        <w:rPr>
          <w:sz w:val="24"/>
          <w:szCs w:val="24"/>
          <w:lang w:val="en"/>
        </w:rPr>
        <w:t>Compassion; sympathy; the aspiration to find a way to be truly helpful to oneself and others.</w:t>
      </w:r>
      <w:r w:rsidR="00A92695">
        <w:rPr>
          <w:sz w:val="24"/>
          <w:szCs w:val="24"/>
          <w:lang w:val="en"/>
        </w:rPr>
        <w:t>”</w:t>
      </w:r>
      <w:r w:rsidR="008C5116">
        <w:rPr>
          <w:sz w:val="24"/>
          <w:szCs w:val="24"/>
          <w:lang w:val="en"/>
        </w:rPr>
        <w:t xml:space="preserve">  The word </w:t>
      </w:r>
      <w:r w:rsidR="008C5116" w:rsidRPr="008D14DA">
        <w:rPr>
          <w:i/>
          <w:iCs/>
          <w:sz w:val="24"/>
          <w:szCs w:val="24"/>
          <w:lang w:val="en"/>
        </w:rPr>
        <w:t>aspiration</w:t>
      </w:r>
      <w:r w:rsidR="008C5116">
        <w:rPr>
          <w:sz w:val="24"/>
          <w:szCs w:val="24"/>
          <w:lang w:val="en"/>
        </w:rPr>
        <w:t xml:space="preserve"> is key to understanding </w:t>
      </w:r>
      <w:r w:rsidR="008D14DA">
        <w:rPr>
          <w:sz w:val="24"/>
          <w:szCs w:val="24"/>
          <w:lang w:val="en"/>
        </w:rPr>
        <w:t>how karuna works effectively.</w:t>
      </w:r>
      <w:r w:rsidR="0002629A">
        <w:rPr>
          <w:sz w:val="24"/>
          <w:szCs w:val="24"/>
          <w:lang w:val="en"/>
        </w:rPr>
        <w:t xml:space="preserve">  </w:t>
      </w:r>
      <w:r w:rsidR="00805FA3">
        <w:rPr>
          <w:sz w:val="24"/>
          <w:szCs w:val="24"/>
          <w:lang w:val="en"/>
        </w:rPr>
        <w:t xml:space="preserve">We aspire towards realizing </w:t>
      </w:r>
      <w:r w:rsidR="00D04A51">
        <w:rPr>
          <w:sz w:val="24"/>
          <w:szCs w:val="24"/>
          <w:lang w:val="en"/>
        </w:rPr>
        <w:t>the</w:t>
      </w:r>
      <w:r w:rsidR="00805FA3">
        <w:rPr>
          <w:sz w:val="24"/>
          <w:szCs w:val="24"/>
          <w:lang w:val="en"/>
        </w:rPr>
        <w:t xml:space="preserve"> goal</w:t>
      </w:r>
      <w:r w:rsidR="00D04A51">
        <w:rPr>
          <w:sz w:val="24"/>
          <w:szCs w:val="24"/>
          <w:lang w:val="en"/>
        </w:rPr>
        <w:t xml:space="preserve"> of </w:t>
      </w:r>
      <w:r w:rsidR="0066655D">
        <w:rPr>
          <w:sz w:val="24"/>
          <w:szCs w:val="24"/>
          <w:lang w:val="en"/>
        </w:rPr>
        <w:t>helpfulness</w:t>
      </w:r>
      <w:r w:rsidR="007533CA">
        <w:rPr>
          <w:sz w:val="24"/>
          <w:szCs w:val="24"/>
          <w:lang w:val="en"/>
        </w:rPr>
        <w:t xml:space="preserve">—an orientation of attention with the potential for effective </w:t>
      </w:r>
      <w:r w:rsidR="003D26B1">
        <w:rPr>
          <w:sz w:val="24"/>
          <w:szCs w:val="24"/>
          <w:lang w:val="en"/>
        </w:rPr>
        <w:t xml:space="preserve">and benevolent </w:t>
      </w:r>
      <w:r w:rsidR="007533CA">
        <w:rPr>
          <w:sz w:val="24"/>
          <w:szCs w:val="24"/>
          <w:lang w:val="en"/>
        </w:rPr>
        <w:t>action</w:t>
      </w:r>
      <w:r w:rsidR="0059046A">
        <w:rPr>
          <w:sz w:val="24"/>
          <w:szCs w:val="24"/>
          <w:lang w:val="en"/>
        </w:rPr>
        <w:t>, depending upon circumstances and available resources.</w:t>
      </w:r>
    </w:p>
    <w:p w14:paraId="63FD9838" w14:textId="1B15EB88" w:rsidR="00086360" w:rsidRDefault="009229C0" w:rsidP="00086360">
      <w:pPr>
        <w:ind w:firstLine="360"/>
        <w:rPr>
          <w:sz w:val="24"/>
          <w:szCs w:val="24"/>
        </w:rPr>
      </w:pPr>
      <w:r>
        <w:rPr>
          <w:sz w:val="24"/>
          <w:szCs w:val="24"/>
          <w:lang w:val="en"/>
        </w:rPr>
        <w:t xml:space="preserve">The human brain and nervous system </w:t>
      </w:r>
      <w:r w:rsidR="008E481B">
        <w:rPr>
          <w:sz w:val="24"/>
          <w:szCs w:val="24"/>
          <w:lang w:val="en"/>
        </w:rPr>
        <w:t>emphasizes</w:t>
      </w:r>
      <w:r w:rsidR="007823DF">
        <w:rPr>
          <w:sz w:val="24"/>
          <w:szCs w:val="24"/>
          <w:lang w:val="en"/>
        </w:rPr>
        <w:t xml:space="preserve"> with the distress of others.</w:t>
      </w:r>
      <w:r w:rsidR="00086360">
        <w:rPr>
          <w:sz w:val="24"/>
          <w:szCs w:val="24"/>
          <w:lang w:val="en"/>
        </w:rPr>
        <w:t xml:space="preserve">  </w:t>
      </w:r>
      <w:r w:rsidR="00086360">
        <w:rPr>
          <w:sz w:val="24"/>
          <w:szCs w:val="24"/>
        </w:rPr>
        <w:t xml:space="preserve">There are two areas of the brain that </w:t>
      </w:r>
      <w:r w:rsidR="004B0C6B">
        <w:rPr>
          <w:sz w:val="24"/>
          <w:szCs w:val="24"/>
        </w:rPr>
        <w:t>contain what are</w:t>
      </w:r>
      <w:r w:rsidR="00086360">
        <w:rPr>
          <w:sz w:val="24"/>
          <w:szCs w:val="24"/>
        </w:rPr>
        <w:t xml:space="preserve"> commonly called “mirror neurons”.  We learn many of our behavioral patterns and social understandings through mimicry</w:t>
      </w:r>
      <w:r w:rsidR="00B96707">
        <w:rPr>
          <w:sz w:val="24"/>
          <w:szCs w:val="24"/>
        </w:rPr>
        <w:t>—behaviorally comparing oneself to another</w:t>
      </w:r>
      <w:r w:rsidR="001417A8">
        <w:rPr>
          <w:sz w:val="24"/>
          <w:szCs w:val="24"/>
        </w:rPr>
        <w:t>, and then acting accordingly</w:t>
      </w:r>
      <w:r w:rsidR="00086360">
        <w:rPr>
          <w:sz w:val="24"/>
          <w:szCs w:val="24"/>
        </w:rPr>
        <w:t>. Additionally, neurological research suggests that when a person witnesses another person who seems to be in pain, certain areas of the brain are activated that reflect empathy, whether that witness is even consciously aware of this reaction!</w:t>
      </w:r>
    </w:p>
    <w:p w14:paraId="6E8B7F28" w14:textId="4CA4C2E8" w:rsidR="005071AF" w:rsidRDefault="0072291A" w:rsidP="00E74DE9">
      <w:pPr>
        <w:ind w:firstLine="360"/>
        <w:rPr>
          <w:sz w:val="24"/>
          <w:szCs w:val="24"/>
          <w:lang w:val="en"/>
        </w:rPr>
      </w:pPr>
      <w:r>
        <w:rPr>
          <w:sz w:val="24"/>
          <w:szCs w:val="24"/>
          <w:lang w:val="en"/>
        </w:rPr>
        <w:t xml:space="preserve">Compassion operates in the brain in such a way that </w:t>
      </w:r>
      <w:r w:rsidR="00E92325">
        <w:rPr>
          <w:sz w:val="24"/>
          <w:szCs w:val="24"/>
          <w:lang w:val="en"/>
        </w:rPr>
        <w:t>we empath</w:t>
      </w:r>
      <w:r w:rsidR="00850BD7">
        <w:rPr>
          <w:sz w:val="24"/>
          <w:szCs w:val="24"/>
          <w:lang w:val="en"/>
        </w:rPr>
        <w:t>et</w:t>
      </w:r>
      <w:r w:rsidR="00E92325">
        <w:rPr>
          <w:sz w:val="24"/>
          <w:szCs w:val="24"/>
          <w:lang w:val="en"/>
        </w:rPr>
        <w:t xml:space="preserve">ically feel </w:t>
      </w:r>
      <w:r w:rsidR="00565EF4">
        <w:rPr>
          <w:sz w:val="24"/>
          <w:szCs w:val="24"/>
          <w:lang w:val="en"/>
        </w:rPr>
        <w:t xml:space="preserve">a mental and emotional </w:t>
      </w:r>
      <w:r w:rsidR="005D2733">
        <w:rPr>
          <w:sz w:val="24"/>
          <w:szCs w:val="24"/>
          <w:lang w:val="en"/>
        </w:rPr>
        <w:t>response</w:t>
      </w:r>
      <w:r w:rsidR="00E92325">
        <w:rPr>
          <w:sz w:val="24"/>
          <w:szCs w:val="24"/>
          <w:lang w:val="en"/>
        </w:rPr>
        <w:t xml:space="preserve"> when noticing </w:t>
      </w:r>
      <w:r w:rsidR="00CC13D2">
        <w:rPr>
          <w:sz w:val="24"/>
          <w:szCs w:val="24"/>
          <w:lang w:val="en"/>
        </w:rPr>
        <w:t>another being’s painful experience</w:t>
      </w:r>
      <w:r w:rsidR="00372E6B">
        <w:rPr>
          <w:sz w:val="24"/>
          <w:szCs w:val="24"/>
          <w:lang w:val="en"/>
        </w:rPr>
        <w:t xml:space="preserve">.  This empathetic attunement can be </w:t>
      </w:r>
      <w:r w:rsidR="009C0825">
        <w:rPr>
          <w:sz w:val="24"/>
          <w:szCs w:val="24"/>
          <w:lang w:val="en"/>
        </w:rPr>
        <w:t>stimulated</w:t>
      </w:r>
      <w:r w:rsidR="00372E6B">
        <w:rPr>
          <w:sz w:val="24"/>
          <w:szCs w:val="24"/>
          <w:lang w:val="en"/>
        </w:rPr>
        <w:t xml:space="preserve"> by witnessing physical injury </w:t>
      </w:r>
      <w:r w:rsidR="00202296">
        <w:rPr>
          <w:sz w:val="24"/>
          <w:szCs w:val="24"/>
          <w:lang w:val="en"/>
        </w:rPr>
        <w:t xml:space="preserve">or some mental distress in another being, human or </w:t>
      </w:r>
      <w:r w:rsidR="009C0825">
        <w:rPr>
          <w:sz w:val="24"/>
          <w:szCs w:val="24"/>
          <w:lang w:val="en"/>
        </w:rPr>
        <w:t xml:space="preserve">of another species.  </w:t>
      </w:r>
      <w:r w:rsidR="00C644BD">
        <w:rPr>
          <w:sz w:val="24"/>
          <w:szCs w:val="24"/>
          <w:lang w:val="en"/>
        </w:rPr>
        <w:t xml:space="preserve">The neurochemical associated with distress is cortisol, which functions to </w:t>
      </w:r>
      <w:r w:rsidR="00731767">
        <w:rPr>
          <w:sz w:val="24"/>
          <w:szCs w:val="24"/>
          <w:lang w:val="en"/>
        </w:rPr>
        <w:t xml:space="preserve">increase the experience of alarm and </w:t>
      </w:r>
      <w:r w:rsidR="00B66D3C">
        <w:rPr>
          <w:sz w:val="24"/>
          <w:szCs w:val="24"/>
          <w:lang w:val="en"/>
        </w:rPr>
        <w:t>an associated</w:t>
      </w:r>
      <w:r w:rsidR="00731767">
        <w:rPr>
          <w:sz w:val="24"/>
          <w:szCs w:val="24"/>
          <w:lang w:val="en"/>
        </w:rPr>
        <w:t xml:space="preserve"> </w:t>
      </w:r>
      <w:r w:rsidR="00CE2007">
        <w:rPr>
          <w:sz w:val="24"/>
          <w:szCs w:val="24"/>
          <w:lang w:val="en"/>
        </w:rPr>
        <w:t xml:space="preserve">emotional reactivity.  </w:t>
      </w:r>
      <w:r w:rsidR="009C0825">
        <w:rPr>
          <w:sz w:val="24"/>
          <w:szCs w:val="24"/>
          <w:lang w:val="en"/>
        </w:rPr>
        <w:t xml:space="preserve">This </w:t>
      </w:r>
      <w:r w:rsidR="00E11D9E">
        <w:rPr>
          <w:sz w:val="24"/>
          <w:szCs w:val="24"/>
          <w:lang w:val="en"/>
        </w:rPr>
        <w:t>cortisol</w:t>
      </w:r>
      <w:r w:rsidR="00967431">
        <w:rPr>
          <w:sz w:val="24"/>
          <w:szCs w:val="24"/>
          <w:lang w:val="en"/>
        </w:rPr>
        <w:t xml:space="preserve"> generating</w:t>
      </w:r>
      <w:r w:rsidR="003B2B90">
        <w:rPr>
          <w:sz w:val="24"/>
          <w:szCs w:val="24"/>
          <w:lang w:val="en"/>
        </w:rPr>
        <w:t xml:space="preserve"> process is experienced </w:t>
      </w:r>
      <w:r w:rsidR="00B07344">
        <w:rPr>
          <w:sz w:val="24"/>
          <w:szCs w:val="24"/>
          <w:lang w:val="en"/>
        </w:rPr>
        <w:t xml:space="preserve">by the individual in distress as well as someone who is empathetically attuned. </w:t>
      </w:r>
      <w:r w:rsidR="00F01EE7">
        <w:rPr>
          <w:sz w:val="24"/>
          <w:szCs w:val="24"/>
          <w:lang w:val="en"/>
        </w:rPr>
        <w:t xml:space="preserve"> The empathetic response is ethically malleable</w:t>
      </w:r>
      <w:r w:rsidR="006F490C">
        <w:rPr>
          <w:sz w:val="24"/>
          <w:szCs w:val="24"/>
          <w:lang w:val="en"/>
        </w:rPr>
        <w:t xml:space="preserve">—I can respond to this subjective experience in ways that are </w:t>
      </w:r>
      <w:r w:rsidR="00975172">
        <w:rPr>
          <w:sz w:val="24"/>
          <w:szCs w:val="24"/>
          <w:lang w:val="en"/>
        </w:rPr>
        <w:t xml:space="preserve">beneficial or harmful, depending on how I interpret and respond to the situation. </w:t>
      </w:r>
      <w:r w:rsidR="00B07344">
        <w:rPr>
          <w:sz w:val="24"/>
          <w:szCs w:val="24"/>
          <w:lang w:val="en"/>
        </w:rPr>
        <w:t xml:space="preserve"> </w:t>
      </w:r>
      <w:r w:rsidR="004E35D9">
        <w:rPr>
          <w:sz w:val="24"/>
          <w:szCs w:val="24"/>
          <w:lang w:val="en"/>
        </w:rPr>
        <w:t>Compassionate</w:t>
      </w:r>
      <w:r w:rsidR="009C0825">
        <w:rPr>
          <w:sz w:val="24"/>
          <w:szCs w:val="24"/>
          <w:lang w:val="en"/>
        </w:rPr>
        <w:t xml:space="preserve"> behavior</w:t>
      </w:r>
      <w:r w:rsidR="006C6AFE">
        <w:rPr>
          <w:sz w:val="24"/>
          <w:szCs w:val="24"/>
          <w:lang w:val="en"/>
        </w:rPr>
        <w:t>,</w:t>
      </w:r>
      <w:r w:rsidR="00DF2166">
        <w:rPr>
          <w:sz w:val="24"/>
          <w:szCs w:val="24"/>
          <w:lang w:val="en"/>
        </w:rPr>
        <w:t xml:space="preserve"> </w:t>
      </w:r>
      <w:r w:rsidR="00DF2166" w:rsidRPr="00DF2166">
        <w:rPr>
          <w:i/>
          <w:iCs/>
          <w:sz w:val="24"/>
          <w:szCs w:val="24"/>
          <w:lang w:val="en"/>
        </w:rPr>
        <w:t>when skillfully managed</w:t>
      </w:r>
      <w:r w:rsidR="002A02C4">
        <w:rPr>
          <w:i/>
          <w:iCs/>
          <w:sz w:val="24"/>
          <w:szCs w:val="24"/>
          <w:lang w:val="en"/>
        </w:rPr>
        <w:t xml:space="preserve"> through an associated </w:t>
      </w:r>
      <w:r w:rsidR="00F509FD">
        <w:rPr>
          <w:i/>
          <w:iCs/>
          <w:sz w:val="24"/>
          <w:szCs w:val="24"/>
          <w:lang w:val="en"/>
        </w:rPr>
        <w:t>function of equanimity and lovingkindness</w:t>
      </w:r>
      <w:r w:rsidR="006C6AFE">
        <w:rPr>
          <w:i/>
          <w:iCs/>
          <w:sz w:val="24"/>
          <w:szCs w:val="24"/>
          <w:lang w:val="en"/>
        </w:rPr>
        <w:t xml:space="preserve">, </w:t>
      </w:r>
      <w:r w:rsidR="00FB0D5E">
        <w:rPr>
          <w:sz w:val="24"/>
          <w:szCs w:val="24"/>
          <w:lang w:val="en"/>
        </w:rPr>
        <w:t xml:space="preserve">benefits the altruistic </w:t>
      </w:r>
      <w:r w:rsidR="00767657">
        <w:rPr>
          <w:sz w:val="24"/>
          <w:szCs w:val="24"/>
          <w:lang w:val="en"/>
        </w:rPr>
        <w:t>person, who can then potentially be of service to the distressed person(s)</w:t>
      </w:r>
      <w:r w:rsidR="00DF2166">
        <w:rPr>
          <w:sz w:val="24"/>
          <w:szCs w:val="24"/>
          <w:lang w:val="en"/>
        </w:rPr>
        <w:t>.</w:t>
      </w:r>
    </w:p>
    <w:p w14:paraId="52DD8055" w14:textId="77777777" w:rsidR="00277344" w:rsidRDefault="00C427DC" w:rsidP="00E74DE9">
      <w:pPr>
        <w:ind w:firstLine="360"/>
        <w:rPr>
          <w:sz w:val="24"/>
          <w:szCs w:val="24"/>
          <w:lang w:val="en"/>
        </w:rPr>
      </w:pPr>
      <w:r>
        <w:rPr>
          <w:sz w:val="24"/>
          <w:szCs w:val="24"/>
          <w:lang w:val="en"/>
        </w:rPr>
        <w:t xml:space="preserve">When </w:t>
      </w:r>
      <w:r w:rsidR="00584B3E">
        <w:rPr>
          <w:sz w:val="24"/>
          <w:szCs w:val="24"/>
          <w:lang w:val="en"/>
        </w:rPr>
        <w:t>altruistic compassion is experienced by someone,</w:t>
      </w:r>
      <w:r w:rsidR="001E7773">
        <w:rPr>
          <w:sz w:val="24"/>
          <w:szCs w:val="24"/>
          <w:lang w:val="en"/>
        </w:rPr>
        <w:t xml:space="preserve"> an innate reward system is activated:</w:t>
      </w:r>
    </w:p>
    <w:p w14:paraId="5AD2C6D4" w14:textId="5B3F8A0E" w:rsidR="00C427DC" w:rsidRDefault="001E7773" w:rsidP="00FD7E1D">
      <w:pPr>
        <w:rPr>
          <w:sz w:val="24"/>
          <w:szCs w:val="24"/>
          <w:lang w:val="en"/>
        </w:rPr>
      </w:pPr>
      <w:r>
        <w:rPr>
          <w:sz w:val="24"/>
          <w:szCs w:val="24"/>
          <w:lang w:val="en"/>
        </w:rPr>
        <w:t xml:space="preserve"> </w:t>
      </w:r>
      <w:r w:rsidR="00214083" w:rsidRPr="0001467B">
        <w:rPr>
          <w:i/>
          <w:iCs/>
          <w:sz w:val="24"/>
          <w:szCs w:val="24"/>
          <w:lang w:val="en"/>
        </w:rPr>
        <w:t>D</w:t>
      </w:r>
      <w:r w:rsidR="00F70025" w:rsidRPr="0001467B">
        <w:rPr>
          <w:i/>
          <w:iCs/>
          <w:sz w:val="24"/>
          <w:szCs w:val="24"/>
          <w:lang w:val="en"/>
        </w:rPr>
        <w:t>op</w:t>
      </w:r>
      <w:r w:rsidR="009F2074" w:rsidRPr="0001467B">
        <w:rPr>
          <w:i/>
          <w:iCs/>
          <w:sz w:val="24"/>
          <w:szCs w:val="24"/>
          <w:lang w:val="en"/>
        </w:rPr>
        <w:t>amine</w:t>
      </w:r>
      <w:r w:rsidR="009F2074">
        <w:rPr>
          <w:sz w:val="24"/>
          <w:szCs w:val="24"/>
          <w:lang w:val="en"/>
        </w:rPr>
        <w:t xml:space="preserve"> </w:t>
      </w:r>
      <w:r w:rsidR="00FD7E1D">
        <w:rPr>
          <w:sz w:val="24"/>
          <w:szCs w:val="24"/>
          <w:lang w:val="en"/>
        </w:rPr>
        <w:t>a</w:t>
      </w:r>
      <w:r w:rsidR="00B35570">
        <w:rPr>
          <w:sz w:val="24"/>
          <w:szCs w:val="24"/>
          <w:lang w:val="en"/>
        </w:rPr>
        <w:t xml:space="preserve">n activating </w:t>
      </w:r>
      <w:r w:rsidR="00277344">
        <w:rPr>
          <w:sz w:val="24"/>
          <w:szCs w:val="24"/>
          <w:lang w:val="en"/>
        </w:rPr>
        <w:t xml:space="preserve"> neurochemical</w:t>
      </w:r>
      <w:r w:rsidR="00FD7E1D">
        <w:rPr>
          <w:sz w:val="24"/>
          <w:szCs w:val="24"/>
          <w:lang w:val="en"/>
        </w:rPr>
        <w:t xml:space="preserve"> associated with motivation, </w:t>
      </w:r>
      <w:r w:rsidR="006A3AD4">
        <w:rPr>
          <w:sz w:val="24"/>
          <w:szCs w:val="24"/>
          <w:lang w:val="en"/>
        </w:rPr>
        <w:t>supporting a wholesome</w:t>
      </w:r>
      <w:r w:rsidR="004F31DA">
        <w:rPr>
          <w:sz w:val="24"/>
          <w:szCs w:val="24"/>
          <w:lang w:val="en"/>
        </w:rPr>
        <w:t xml:space="preserve"> mental and behavioral response</w:t>
      </w:r>
      <w:r w:rsidR="00214083">
        <w:rPr>
          <w:sz w:val="24"/>
          <w:szCs w:val="24"/>
          <w:lang w:val="en"/>
        </w:rPr>
        <w:t xml:space="preserve">.  It functions </w:t>
      </w:r>
      <w:r w:rsidR="008F4B72">
        <w:rPr>
          <w:sz w:val="24"/>
          <w:szCs w:val="24"/>
          <w:lang w:val="en"/>
        </w:rPr>
        <w:t xml:space="preserve">in </w:t>
      </w:r>
      <w:r w:rsidR="00214083">
        <w:rPr>
          <w:sz w:val="24"/>
          <w:szCs w:val="24"/>
          <w:lang w:val="en"/>
        </w:rPr>
        <w:t xml:space="preserve">the brain and body </w:t>
      </w:r>
      <w:r w:rsidR="00365607">
        <w:rPr>
          <w:sz w:val="24"/>
          <w:szCs w:val="24"/>
          <w:lang w:val="en"/>
        </w:rPr>
        <w:t xml:space="preserve">towards reward-seeking </w:t>
      </w:r>
      <w:r w:rsidR="004F31DA">
        <w:rPr>
          <w:sz w:val="24"/>
          <w:szCs w:val="24"/>
          <w:lang w:val="en"/>
        </w:rPr>
        <w:t>actions</w:t>
      </w:r>
      <w:r w:rsidR="001739CC">
        <w:rPr>
          <w:sz w:val="24"/>
          <w:szCs w:val="24"/>
          <w:lang w:val="en"/>
        </w:rPr>
        <w:t>.</w:t>
      </w:r>
    </w:p>
    <w:p w14:paraId="1BBAE0FB" w14:textId="43B3C481" w:rsidR="001739CC" w:rsidRDefault="001739CC" w:rsidP="00FD7E1D">
      <w:pPr>
        <w:rPr>
          <w:sz w:val="24"/>
          <w:szCs w:val="24"/>
          <w:lang w:val="en"/>
        </w:rPr>
      </w:pPr>
      <w:r w:rsidRPr="0001467B">
        <w:rPr>
          <w:i/>
          <w:iCs/>
          <w:sz w:val="24"/>
          <w:szCs w:val="24"/>
          <w:lang w:val="en"/>
        </w:rPr>
        <w:lastRenderedPageBreak/>
        <w:t>Oxytocin</w:t>
      </w:r>
      <w:r>
        <w:rPr>
          <w:sz w:val="24"/>
          <w:szCs w:val="24"/>
          <w:lang w:val="en"/>
        </w:rPr>
        <w:t xml:space="preserve"> </w:t>
      </w:r>
      <w:r w:rsidR="000F1048">
        <w:rPr>
          <w:sz w:val="24"/>
          <w:szCs w:val="24"/>
          <w:lang w:val="en"/>
        </w:rPr>
        <w:t xml:space="preserve">is associated with feelings </w:t>
      </w:r>
      <w:r w:rsidR="0001467B">
        <w:rPr>
          <w:sz w:val="24"/>
          <w:szCs w:val="24"/>
          <w:lang w:val="en"/>
        </w:rPr>
        <w:t>that reinforce</w:t>
      </w:r>
      <w:r w:rsidR="000F1048">
        <w:rPr>
          <w:sz w:val="24"/>
          <w:szCs w:val="24"/>
          <w:lang w:val="en"/>
        </w:rPr>
        <w:t xml:space="preserve"> </w:t>
      </w:r>
      <w:r w:rsidR="005601FD">
        <w:rPr>
          <w:sz w:val="24"/>
          <w:szCs w:val="24"/>
          <w:lang w:val="en"/>
        </w:rPr>
        <w:t xml:space="preserve">interpersonal </w:t>
      </w:r>
      <w:r w:rsidR="00946150">
        <w:rPr>
          <w:sz w:val="24"/>
          <w:szCs w:val="24"/>
          <w:lang w:val="en"/>
        </w:rPr>
        <w:t>confidence and comfort</w:t>
      </w:r>
      <w:r w:rsidR="008F4B72">
        <w:rPr>
          <w:sz w:val="24"/>
          <w:szCs w:val="24"/>
          <w:lang w:val="en"/>
        </w:rPr>
        <w:t>, soothing the body and mind.</w:t>
      </w:r>
    </w:p>
    <w:p w14:paraId="10D99ED1" w14:textId="400CE1F4" w:rsidR="00480EDC" w:rsidRDefault="00480EDC" w:rsidP="00FD7E1D">
      <w:pPr>
        <w:rPr>
          <w:sz w:val="24"/>
          <w:szCs w:val="24"/>
          <w:lang w:val="en"/>
        </w:rPr>
      </w:pPr>
      <w:r w:rsidRPr="00D1566B">
        <w:rPr>
          <w:i/>
          <w:iCs/>
          <w:sz w:val="24"/>
          <w:szCs w:val="24"/>
          <w:lang w:val="en"/>
        </w:rPr>
        <w:t>Serotonin</w:t>
      </w:r>
      <w:r>
        <w:rPr>
          <w:sz w:val="24"/>
          <w:szCs w:val="24"/>
          <w:lang w:val="en"/>
        </w:rPr>
        <w:t xml:space="preserve"> </w:t>
      </w:r>
      <w:r w:rsidR="002A23A0">
        <w:rPr>
          <w:sz w:val="24"/>
          <w:szCs w:val="24"/>
          <w:lang w:val="en"/>
        </w:rPr>
        <w:t>functions</w:t>
      </w:r>
      <w:r w:rsidR="004C4D6E">
        <w:rPr>
          <w:sz w:val="24"/>
          <w:szCs w:val="24"/>
          <w:lang w:val="en"/>
        </w:rPr>
        <w:t xml:space="preserve"> </w:t>
      </w:r>
      <w:r w:rsidR="00D1566B">
        <w:rPr>
          <w:sz w:val="24"/>
          <w:szCs w:val="24"/>
          <w:lang w:val="en"/>
        </w:rPr>
        <w:t>to create and sustain a</w:t>
      </w:r>
      <w:r w:rsidR="004C4D6E">
        <w:rPr>
          <w:sz w:val="24"/>
          <w:szCs w:val="24"/>
          <w:lang w:val="en"/>
        </w:rPr>
        <w:t xml:space="preserve"> feeling of satisfaction.</w:t>
      </w:r>
      <w:r w:rsidR="00D1566B">
        <w:rPr>
          <w:sz w:val="24"/>
          <w:szCs w:val="24"/>
          <w:lang w:val="en"/>
        </w:rPr>
        <w:t xml:space="preserve">  </w:t>
      </w:r>
    </w:p>
    <w:p w14:paraId="66A67F79" w14:textId="6A2DF541" w:rsidR="00A349E9" w:rsidRDefault="002A3381" w:rsidP="00E74DE9">
      <w:pPr>
        <w:ind w:firstLine="360"/>
        <w:rPr>
          <w:sz w:val="24"/>
          <w:szCs w:val="24"/>
          <w:lang w:val="en"/>
        </w:rPr>
      </w:pPr>
      <w:r>
        <w:rPr>
          <w:sz w:val="24"/>
          <w:szCs w:val="24"/>
          <w:lang w:val="en"/>
        </w:rPr>
        <w:t>Lovingkindness and compassion act as emotional filters that, in their purest form</w:t>
      </w:r>
      <w:r w:rsidR="00556FF1">
        <w:rPr>
          <w:sz w:val="24"/>
          <w:szCs w:val="24"/>
          <w:lang w:val="en"/>
        </w:rPr>
        <w:t xml:space="preserve">, bring a person’s </w:t>
      </w:r>
      <w:r w:rsidR="00D53749">
        <w:rPr>
          <w:sz w:val="24"/>
          <w:szCs w:val="24"/>
          <w:lang w:val="en"/>
        </w:rPr>
        <w:t xml:space="preserve">consciousness to a heightened level of </w:t>
      </w:r>
      <w:r w:rsidR="00966620">
        <w:rPr>
          <w:sz w:val="24"/>
          <w:szCs w:val="24"/>
          <w:lang w:val="en"/>
        </w:rPr>
        <w:t xml:space="preserve">spiritual </w:t>
      </w:r>
      <w:r w:rsidR="00D53749">
        <w:rPr>
          <w:sz w:val="24"/>
          <w:szCs w:val="24"/>
          <w:lang w:val="en"/>
        </w:rPr>
        <w:t>functioning</w:t>
      </w:r>
      <w:r w:rsidR="00966620">
        <w:rPr>
          <w:sz w:val="24"/>
          <w:szCs w:val="24"/>
          <w:lang w:val="en"/>
        </w:rPr>
        <w:t xml:space="preserve">.  </w:t>
      </w:r>
      <w:r w:rsidR="001F1E01">
        <w:rPr>
          <w:sz w:val="24"/>
          <w:szCs w:val="24"/>
          <w:lang w:val="en"/>
        </w:rPr>
        <w:t xml:space="preserve">This operates </w:t>
      </w:r>
      <w:r w:rsidR="00EF4477">
        <w:rPr>
          <w:sz w:val="24"/>
          <w:szCs w:val="24"/>
          <w:lang w:val="en"/>
        </w:rPr>
        <w:t>as a beneficial alternative to</w:t>
      </w:r>
      <w:r w:rsidR="00966620">
        <w:rPr>
          <w:sz w:val="24"/>
          <w:szCs w:val="24"/>
          <w:lang w:val="en"/>
        </w:rPr>
        <w:t xml:space="preserve"> other instinctual drives such as </w:t>
      </w:r>
      <w:r w:rsidR="001E5835">
        <w:rPr>
          <w:sz w:val="24"/>
          <w:szCs w:val="24"/>
          <w:lang w:val="en"/>
        </w:rPr>
        <w:t xml:space="preserve">fear, anger, and aggression can </w:t>
      </w:r>
      <w:r w:rsidR="00631AD4">
        <w:rPr>
          <w:sz w:val="24"/>
          <w:szCs w:val="24"/>
          <w:lang w:val="en"/>
        </w:rPr>
        <w:t xml:space="preserve">distort a person’s understanding and response to </w:t>
      </w:r>
      <w:r w:rsidR="0095540B">
        <w:rPr>
          <w:sz w:val="24"/>
          <w:szCs w:val="24"/>
          <w:lang w:val="en"/>
        </w:rPr>
        <w:t xml:space="preserve">the </w:t>
      </w:r>
      <w:r w:rsidR="00B86F5C">
        <w:rPr>
          <w:sz w:val="24"/>
          <w:szCs w:val="24"/>
          <w:lang w:val="en"/>
        </w:rPr>
        <w:t>built-in</w:t>
      </w:r>
      <w:r w:rsidR="001F1E01">
        <w:rPr>
          <w:sz w:val="24"/>
          <w:szCs w:val="24"/>
          <w:lang w:val="en"/>
        </w:rPr>
        <w:t xml:space="preserve"> </w:t>
      </w:r>
      <w:r w:rsidR="0095540B">
        <w:rPr>
          <w:sz w:val="24"/>
          <w:szCs w:val="24"/>
          <w:lang w:val="en"/>
        </w:rPr>
        <w:t>empathetic response.</w:t>
      </w:r>
      <w:r w:rsidR="00245E78">
        <w:rPr>
          <w:sz w:val="24"/>
          <w:szCs w:val="24"/>
          <w:lang w:val="en"/>
        </w:rPr>
        <w:t xml:space="preserve">  Meditatively contemplating lovingkindness and compassion</w:t>
      </w:r>
      <w:r w:rsidR="004F2443">
        <w:rPr>
          <w:sz w:val="24"/>
          <w:szCs w:val="24"/>
          <w:lang w:val="en"/>
        </w:rPr>
        <w:t xml:space="preserve"> trains the mind to disregard more primitive</w:t>
      </w:r>
      <w:r w:rsidR="00AC7876">
        <w:rPr>
          <w:sz w:val="24"/>
          <w:szCs w:val="24"/>
          <w:lang w:val="en"/>
        </w:rPr>
        <w:t xml:space="preserve">, harmful reactions and instead </w:t>
      </w:r>
      <w:r w:rsidR="00A5225F">
        <w:rPr>
          <w:sz w:val="24"/>
          <w:szCs w:val="24"/>
          <w:lang w:val="en"/>
        </w:rPr>
        <w:t>develop wholesome response to the empathetic attu</w:t>
      </w:r>
      <w:r w:rsidR="00DA7413">
        <w:rPr>
          <w:sz w:val="24"/>
          <w:szCs w:val="24"/>
          <w:lang w:val="en"/>
        </w:rPr>
        <w:t xml:space="preserve">nement.  </w:t>
      </w:r>
    </w:p>
    <w:p w14:paraId="3AB52CF0" w14:textId="5B63EED8" w:rsidR="00257779" w:rsidRDefault="000C04BC" w:rsidP="00E74DE9">
      <w:pPr>
        <w:ind w:firstLine="360"/>
        <w:rPr>
          <w:sz w:val="24"/>
          <w:szCs w:val="24"/>
          <w:lang w:val="en"/>
        </w:rPr>
      </w:pPr>
      <w:r>
        <w:rPr>
          <w:sz w:val="24"/>
          <w:szCs w:val="24"/>
          <w:lang w:val="en"/>
        </w:rPr>
        <w:t xml:space="preserve">Buddhism describes </w:t>
      </w:r>
      <w:r w:rsidR="006A20A2">
        <w:rPr>
          <w:sz w:val="24"/>
          <w:szCs w:val="24"/>
          <w:lang w:val="en"/>
        </w:rPr>
        <w:t>unwholesome</w:t>
      </w:r>
      <w:r w:rsidR="00EF3CDA">
        <w:rPr>
          <w:sz w:val="24"/>
          <w:szCs w:val="24"/>
          <w:lang w:val="en"/>
        </w:rPr>
        <w:t xml:space="preserve"> reactions to empathy </w:t>
      </w:r>
      <w:r w:rsidR="00E74D95">
        <w:rPr>
          <w:sz w:val="24"/>
          <w:szCs w:val="24"/>
          <w:lang w:val="en"/>
        </w:rPr>
        <w:t xml:space="preserve">as </w:t>
      </w:r>
      <w:r>
        <w:rPr>
          <w:sz w:val="24"/>
          <w:szCs w:val="24"/>
          <w:lang w:val="en"/>
        </w:rPr>
        <w:t xml:space="preserve">the </w:t>
      </w:r>
      <w:r w:rsidRPr="00352EA3">
        <w:rPr>
          <w:i/>
          <w:iCs/>
          <w:sz w:val="24"/>
          <w:szCs w:val="24"/>
          <w:lang w:val="en"/>
        </w:rPr>
        <w:t>near enemy</w:t>
      </w:r>
      <w:r>
        <w:rPr>
          <w:sz w:val="24"/>
          <w:szCs w:val="24"/>
          <w:lang w:val="en"/>
        </w:rPr>
        <w:t xml:space="preserve"> and </w:t>
      </w:r>
      <w:r w:rsidRPr="00352EA3">
        <w:rPr>
          <w:i/>
          <w:iCs/>
          <w:sz w:val="24"/>
          <w:szCs w:val="24"/>
          <w:lang w:val="en"/>
        </w:rPr>
        <w:t>far enemy</w:t>
      </w:r>
      <w:r>
        <w:rPr>
          <w:sz w:val="24"/>
          <w:szCs w:val="24"/>
          <w:lang w:val="en"/>
        </w:rPr>
        <w:t xml:space="preserve"> of </w:t>
      </w:r>
      <w:r w:rsidR="00165E2C">
        <w:rPr>
          <w:sz w:val="24"/>
          <w:szCs w:val="24"/>
          <w:lang w:val="en"/>
        </w:rPr>
        <w:t>karuna</w:t>
      </w:r>
      <w:r w:rsidR="00F63E88">
        <w:rPr>
          <w:sz w:val="24"/>
          <w:szCs w:val="24"/>
          <w:lang w:val="en"/>
        </w:rPr>
        <w:t xml:space="preserve">, which comes about when </w:t>
      </w:r>
      <w:r w:rsidR="000A2A14">
        <w:rPr>
          <w:sz w:val="24"/>
          <w:szCs w:val="24"/>
          <w:lang w:val="en"/>
        </w:rPr>
        <w:t>the skillful benefits of mindfulness, investigation of mental phenomena, Right Action and equanimity are not effectiv</w:t>
      </w:r>
      <w:r w:rsidR="000053D1">
        <w:rPr>
          <w:sz w:val="24"/>
          <w:szCs w:val="24"/>
          <w:lang w:val="en"/>
        </w:rPr>
        <w:t>ely cultivated</w:t>
      </w:r>
      <w:r w:rsidR="00334210">
        <w:rPr>
          <w:sz w:val="24"/>
          <w:szCs w:val="24"/>
          <w:lang w:val="en"/>
        </w:rPr>
        <w:t>.</w:t>
      </w:r>
      <w:r w:rsidR="00165E2C">
        <w:rPr>
          <w:sz w:val="24"/>
          <w:szCs w:val="24"/>
          <w:lang w:val="en"/>
        </w:rPr>
        <w:t xml:space="preserve">  </w:t>
      </w:r>
    </w:p>
    <w:p w14:paraId="4AFEEBC9" w14:textId="6ADF31CD" w:rsidR="000C04BC" w:rsidRDefault="00165E2C" w:rsidP="00E74DE9">
      <w:pPr>
        <w:ind w:firstLine="360"/>
        <w:rPr>
          <w:sz w:val="24"/>
          <w:szCs w:val="24"/>
          <w:lang w:val="en"/>
        </w:rPr>
      </w:pPr>
      <w:r>
        <w:rPr>
          <w:sz w:val="24"/>
          <w:szCs w:val="24"/>
          <w:lang w:val="en"/>
        </w:rPr>
        <w:t xml:space="preserve">The </w:t>
      </w:r>
      <w:r w:rsidRPr="00AC7493">
        <w:rPr>
          <w:i/>
          <w:iCs/>
          <w:sz w:val="24"/>
          <w:szCs w:val="24"/>
          <w:lang w:val="en"/>
        </w:rPr>
        <w:t>near enemy</w:t>
      </w:r>
      <w:r>
        <w:rPr>
          <w:sz w:val="24"/>
          <w:szCs w:val="24"/>
          <w:lang w:val="en"/>
        </w:rPr>
        <w:t xml:space="preserve"> occurs when </w:t>
      </w:r>
      <w:r w:rsidR="003A0607">
        <w:rPr>
          <w:sz w:val="24"/>
          <w:szCs w:val="24"/>
          <w:lang w:val="en"/>
        </w:rPr>
        <w:t xml:space="preserve">a person’s </w:t>
      </w:r>
      <w:r w:rsidR="00334210">
        <w:rPr>
          <w:sz w:val="24"/>
          <w:szCs w:val="24"/>
          <w:lang w:val="en"/>
        </w:rPr>
        <w:t xml:space="preserve">empathetic </w:t>
      </w:r>
      <w:r w:rsidR="003A0607">
        <w:rPr>
          <w:sz w:val="24"/>
          <w:szCs w:val="24"/>
          <w:lang w:val="en"/>
        </w:rPr>
        <w:t xml:space="preserve">aspiration is conditioned by </w:t>
      </w:r>
      <w:r w:rsidR="003A0607" w:rsidRPr="00D7467A">
        <w:rPr>
          <w:i/>
          <w:iCs/>
          <w:sz w:val="24"/>
          <w:szCs w:val="24"/>
          <w:lang w:val="en"/>
        </w:rPr>
        <w:t>pity</w:t>
      </w:r>
      <w:r w:rsidR="00CD2AA3">
        <w:rPr>
          <w:sz w:val="24"/>
          <w:szCs w:val="24"/>
          <w:lang w:val="en"/>
        </w:rPr>
        <w:t xml:space="preserve">, which creates </w:t>
      </w:r>
      <w:r w:rsidR="00C51D5D">
        <w:rPr>
          <w:sz w:val="24"/>
          <w:szCs w:val="24"/>
          <w:lang w:val="en"/>
        </w:rPr>
        <w:t xml:space="preserve">disrespect for the person who is </w:t>
      </w:r>
      <w:r w:rsidR="00455181">
        <w:rPr>
          <w:sz w:val="24"/>
          <w:szCs w:val="24"/>
          <w:lang w:val="en"/>
        </w:rPr>
        <w:t>distressed, confused, and in pain</w:t>
      </w:r>
      <w:r w:rsidR="009A51A9">
        <w:rPr>
          <w:sz w:val="24"/>
          <w:szCs w:val="24"/>
          <w:lang w:val="en"/>
        </w:rPr>
        <w:t>—“You poor thing</w:t>
      </w:r>
      <w:r w:rsidR="00455181">
        <w:rPr>
          <w:sz w:val="24"/>
          <w:szCs w:val="24"/>
          <w:lang w:val="en"/>
        </w:rPr>
        <w:t>.</w:t>
      </w:r>
      <w:r w:rsidR="009A51A9">
        <w:rPr>
          <w:sz w:val="24"/>
          <w:szCs w:val="24"/>
          <w:lang w:val="en"/>
        </w:rPr>
        <w:t>”</w:t>
      </w:r>
      <w:r w:rsidR="001A5A1B">
        <w:rPr>
          <w:sz w:val="24"/>
          <w:szCs w:val="24"/>
          <w:lang w:val="en"/>
        </w:rPr>
        <w:t xml:space="preserve">  One of the aspirations associated with lovingkindness is a dissolution of </w:t>
      </w:r>
      <w:r w:rsidR="00705EA0">
        <w:rPr>
          <w:sz w:val="24"/>
          <w:szCs w:val="24"/>
          <w:lang w:val="en"/>
        </w:rPr>
        <w:t xml:space="preserve">the subjective experience of separation, and the near enemy operates from </w:t>
      </w:r>
      <w:r w:rsidR="00887BAC">
        <w:rPr>
          <w:sz w:val="24"/>
          <w:szCs w:val="24"/>
          <w:lang w:val="en"/>
        </w:rPr>
        <w:t xml:space="preserve">the </w:t>
      </w:r>
      <w:r w:rsidR="00DB7E19">
        <w:rPr>
          <w:sz w:val="24"/>
          <w:szCs w:val="24"/>
          <w:lang w:val="en"/>
        </w:rPr>
        <w:t xml:space="preserve">assumption </w:t>
      </w:r>
      <w:r w:rsidR="00887BAC">
        <w:rPr>
          <w:sz w:val="24"/>
          <w:szCs w:val="24"/>
          <w:lang w:val="en"/>
        </w:rPr>
        <w:t>that there</w:t>
      </w:r>
      <w:r w:rsidR="00B04CDF">
        <w:rPr>
          <w:sz w:val="24"/>
          <w:szCs w:val="24"/>
          <w:lang w:val="en"/>
        </w:rPr>
        <w:t xml:space="preserve"> is a</w:t>
      </w:r>
      <w:r w:rsidR="00DB7E19">
        <w:rPr>
          <w:sz w:val="24"/>
          <w:szCs w:val="24"/>
          <w:lang w:val="en"/>
        </w:rPr>
        <w:t xml:space="preserve"> separation</w:t>
      </w:r>
      <w:r w:rsidR="00B04CDF">
        <w:rPr>
          <w:sz w:val="24"/>
          <w:szCs w:val="24"/>
          <w:lang w:val="en"/>
        </w:rPr>
        <w:t xml:space="preserve"> between myself and another person</w:t>
      </w:r>
      <w:r w:rsidR="00DB7E19">
        <w:rPr>
          <w:sz w:val="24"/>
          <w:szCs w:val="24"/>
          <w:lang w:val="en"/>
        </w:rPr>
        <w:t xml:space="preserve">.  </w:t>
      </w:r>
      <w:r w:rsidR="00086BE5">
        <w:rPr>
          <w:sz w:val="24"/>
          <w:szCs w:val="24"/>
          <w:lang w:val="en"/>
        </w:rPr>
        <w:t xml:space="preserve"> </w:t>
      </w:r>
      <w:r w:rsidR="00B04CDF">
        <w:rPr>
          <w:sz w:val="24"/>
          <w:szCs w:val="24"/>
          <w:lang w:val="en"/>
        </w:rPr>
        <w:t>Everyone wants to be safe</w:t>
      </w:r>
      <w:r w:rsidR="00226EC4">
        <w:rPr>
          <w:sz w:val="24"/>
          <w:szCs w:val="24"/>
          <w:lang w:val="en"/>
        </w:rPr>
        <w:t xml:space="preserve">, happy, healthy and content, and we all get our turn as being unsafe, unhappy, </w:t>
      </w:r>
      <w:r w:rsidR="00FC0319">
        <w:rPr>
          <w:sz w:val="24"/>
          <w:szCs w:val="24"/>
          <w:lang w:val="en"/>
        </w:rPr>
        <w:t xml:space="preserve">unhealthy and discontented.  </w:t>
      </w:r>
      <w:r w:rsidR="008B0394">
        <w:rPr>
          <w:sz w:val="24"/>
          <w:szCs w:val="24"/>
          <w:lang w:val="en"/>
        </w:rPr>
        <w:t xml:space="preserve">The more Wisdom is accumulated, the harder it becomes to feel disconnected and uncaring regarding other living beings on this planet.  </w:t>
      </w:r>
      <w:r w:rsidR="00086BE5">
        <w:rPr>
          <w:sz w:val="24"/>
          <w:szCs w:val="24"/>
          <w:lang w:val="en"/>
        </w:rPr>
        <w:t>One quote from the 12-step movement applies here:  “There but for the grace of God go I”</w:t>
      </w:r>
      <w:r w:rsidR="00D0754F">
        <w:rPr>
          <w:sz w:val="24"/>
          <w:szCs w:val="24"/>
          <w:lang w:val="en"/>
        </w:rPr>
        <w:t xml:space="preserve">  We are all subject to injury, illness or loss</w:t>
      </w:r>
      <w:r w:rsidR="00257779">
        <w:rPr>
          <w:sz w:val="24"/>
          <w:szCs w:val="24"/>
          <w:lang w:val="en"/>
        </w:rPr>
        <w:t xml:space="preserve"> of some kind over the course of a lifetime.</w:t>
      </w:r>
    </w:p>
    <w:p w14:paraId="6823DBDE" w14:textId="51D3429B" w:rsidR="00257779" w:rsidRDefault="00257779" w:rsidP="00E74DE9">
      <w:pPr>
        <w:ind w:firstLine="360"/>
        <w:rPr>
          <w:sz w:val="24"/>
          <w:szCs w:val="24"/>
          <w:lang w:val="en"/>
        </w:rPr>
      </w:pPr>
      <w:r>
        <w:rPr>
          <w:sz w:val="24"/>
          <w:szCs w:val="24"/>
          <w:lang w:val="en"/>
        </w:rPr>
        <w:t xml:space="preserve">The </w:t>
      </w:r>
      <w:r w:rsidRPr="000E4944">
        <w:rPr>
          <w:i/>
          <w:iCs/>
          <w:sz w:val="24"/>
          <w:szCs w:val="24"/>
          <w:lang w:val="en"/>
        </w:rPr>
        <w:t>far enemy</w:t>
      </w:r>
      <w:r>
        <w:rPr>
          <w:sz w:val="24"/>
          <w:szCs w:val="24"/>
          <w:lang w:val="en"/>
        </w:rPr>
        <w:t xml:space="preserve"> occurs when </w:t>
      </w:r>
      <w:r w:rsidR="000C2D8F">
        <w:rPr>
          <w:sz w:val="24"/>
          <w:szCs w:val="24"/>
          <w:lang w:val="en"/>
        </w:rPr>
        <w:t xml:space="preserve">we respond with </w:t>
      </w:r>
      <w:r w:rsidR="000C2D8F" w:rsidRPr="000E4944">
        <w:rPr>
          <w:i/>
          <w:iCs/>
          <w:sz w:val="24"/>
          <w:szCs w:val="24"/>
          <w:lang w:val="en"/>
        </w:rPr>
        <w:t xml:space="preserve">harshness and/or cruelty when witnessing the distress and confusion of </w:t>
      </w:r>
      <w:r w:rsidR="007C03A9">
        <w:rPr>
          <w:i/>
          <w:iCs/>
          <w:sz w:val="24"/>
          <w:szCs w:val="24"/>
          <w:lang w:val="en"/>
        </w:rPr>
        <w:t xml:space="preserve">oneself or </w:t>
      </w:r>
      <w:r w:rsidR="000C2D8F" w:rsidRPr="000E4944">
        <w:rPr>
          <w:i/>
          <w:iCs/>
          <w:sz w:val="24"/>
          <w:szCs w:val="24"/>
          <w:lang w:val="en"/>
        </w:rPr>
        <w:t>another</w:t>
      </w:r>
      <w:r w:rsidR="000C2D8F">
        <w:rPr>
          <w:sz w:val="24"/>
          <w:szCs w:val="24"/>
          <w:lang w:val="en"/>
        </w:rPr>
        <w:t>.</w:t>
      </w:r>
      <w:r w:rsidR="004479D6">
        <w:rPr>
          <w:sz w:val="24"/>
          <w:szCs w:val="24"/>
          <w:lang w:val="en"/>
        </w:rPr>
        <w:t xml:space="preserve">  </w:t>
      </w:r>
      <w:r w:rsidR="00381F41">
        <w:rPr>
          <w:sz w:val="24"/>
          <w:szCs w:val="24"/>
          <w:lang w:val="en"/>
        </w:rPr>
        <w:t xml:space="preserve">This is often experienced as anger or hatred when witnessing or being subjected to </w:t>
      </w:r>
      <w:r w:rsidR="001520EB">
        <w:rPr>
          <w:sz w:val="24"/>
          <w:szCs w:val="24"/>
          <w:lang w:val="en"/>
        </w:rPr>
        <w:t xml:space="preserve">someone else’s behavior, either directed toward oneself or </w:t>
      </w:r>
      <w:r w:rsidR="0006634F">
        <w:rPr>
          <w:sz w:val="24"/>
          <w:szCs w:val="24"/>
          <w:lang w:val="en"/>
        </w:rPr>
        <w:t>another</w:t>
      </w:r>
      <w:r w:rsidR="004D53E8">
        <w:rPr>
          <w:sz w:val="24"/>
          <w:szCs w:val="24"/>
          <w:lang w:val="en"/>
        </w:rPr>
        <w:t xml:space="preserve">, or when another person’s appearance or behavior </w:t>
      </w:r>
      <w:r w:rsidR="00C832CA">
        <w:rPr>
          <w:sz w:val="24"/>
          <w:szCs w:val="24"/>
          <w:lang w:val="en"/>
        </w:rPr>
        <w:t>doesn’t mirror our expectations</w:t>
      </w:r>
      <w:r w:rsidR="0006634F">
        <w:rPr>
          <w:sz w:val="24"/>
          <w:szCs w:val="24"/>
          <w:lang w:val="en"/>
        </w:rPr>
        <w:t xml:space="preserve">.  </w:t>
      </w:r>
      <w:r w:rsidR="00252379">
        <w:rPr>
          <w:sz w:val="24"/>
          <w:szCs w:val="24"/>
          <w:lang w:val="en"/>
        </w:rPr>
        <w:t xml:space="preserve"> </w:t>
      </w:r>
      <w:r w:rsidR="00264150">
        <w:rPr>
          <w:sz w:val="24"/>
          <w:szCs w:val="24"/>
          <w:lang w:val="en"/>
        </w:rPr>
        <w:t xml:space="preserve"> </w:t>
      </w:r>
      <w:r w:rsidR="0088686D">
        <w:rPr>
          <w:sz w:val="24"/>
          <w:szCs w:val="24"/>
          <w:lang w:val="en"/>
        </w:rPr>
        <w:t xml:space="preserve">Here is a quote from Gil </w:t>
      </w:r>
      <w:proofErr w:type="spellStart"/>
      <w:r w:rsidR="0088686D">
        <w:rPr>
          <w:sz w:val="24"/>
          <w:szCs w:val="24"/>
          <w:lang w:val="en"/>
        </w:rPr>
        <w:t>Fronsdal’s</w:t>
      </w:r>
      <w:proofErr w:type="spellEnd"/>
      <w:r w:rsidR="0088686D">
        <w:rPr>
          <w:sz w:val="24"/>
          <w:szCs w:val="24"/>
          <w:lang w:val="en"/>
        </w:rPr>
        <w:t xml:space="preserve"> translation of the Dhammapada:  </w:t>
      </w:r>
      <w:r w:rsidR="00610C15">
        <w:rPr>
          <w:sz w:val="24"/>
          <w:szCs w:val="24"/>
          <w:lang w:val="en"/>
        </w:rPr>
        <w:t>“Hatred never ends through hatred</w:t>
      </w:r>
      <w:r w:rsidR="008C6334">
        <w:rPr>
          <w:sz w:val="24"/>
          <w:szCs w:val="24"/>
          <w:lang w:val="en"/>
        </w:rPr>
        <w:t>.  By non-hatred does it end.  This is an ancient truth.”</w:t>
      </w:r>
      <w:r w:rsidR="0033177F">
        <w:rPr>
          <w:sz w:val="24"/>
          <w:szCs w:val="24"/>
          <w:lang w:val="en"/>
        </w:rPr>
        <w:t xml:space="preserve">  Non-hatred is another </w:t>
      </w:r>
      <w:r w:rsidR="00F63E88">
        <w:rPr>
          <w:sz w:val="24"/>
          <w:szCs w:val="24"/>
          <w:lang w:val="en"/>
        </w:rPr>
        <w:t>rendering of lovingkindness.</w:t>
      </w:r>
    </w:p>
    <w:p w14:paraId="5570929D" w14:textId="3239D3C1" w:rsidR="00BF0464" w:rsidRDefault="007A63D2" w:rsidP="00E74DE9">
      <w:pPr>
        <w:ind w:firstLine="360"/>
        <w:rPr>
          <w:sz w:val="24"/>
          <w:szCs w:val="24"/>
          <w:lang w:val="en"/>
        </w:rPr>
      </w:pPr>
      <w:r>
        <w:rPr>
          <w:sz w:val="24"/>
          <w:szCs w:val="24"/>
          <w:lang w:val="en"/>
        </w:rPr>
        <w:t xml:space="preserve">The first application of skillful means regarding lovingkindness and compassion </w:t>
      </w:r>
      <w:r w:rsidR="002A4132">
        <w:rPr>
          <w:sz w:val="24"/>
          <w:szCs w:val="24"/>
          <w:lang w:val="en"/>
        </w:rPr>
        <w:t>is focused on one’s own internal response to distress, either directly experienced or through empathetic attunement</w:t>
      </w:r>
      <w:r w:rsidR="004F4CB0">
        <w:rPr>
          <w:sz w:val="24"/>
          <w:szCs w:val="24"/>
          <w:lang w:val="en"/>
        </w:rPr>
        <w:t xml:space="preserve"> to the distress of others</w:t>
      </w:r>
      <w:r w:rsidR="002A4132">
        <w:rPr>
          <w:sz w:val="24"/>
          <w:szCs w:val="24"/>
          <w:lang w:val="en"/>
        </w:rPr>
        <w:t>.</w:t>
      </w:r>
      <w:r w:rsidR="00A806F0">
        <w:rPr>
          <w:sz w:val="24"/>
          <w:szCs w:val="24"/>
          <w:lang w:val="en"/>
        </w:rPr>
        <w:t xml:space="preserve">  Here are suggestions regarding the cultivation of these </w:t>
      </w:r>
      <w:r w:rsidR="00AA0654">
        <w:rPr>
          <w:sz w:val="24"/>
          <w:szCs w:val="24"/>
          <w:lang w:val="en"/>
        </w:rPr>
        <w:t>altruistic states of mind:</w:t>
      </w:r>
    </w:p>
    <w:p w14:paraId="71B20D27" w14:textId="009DE9D5" w:rsidR="00AA0654" w:rsidRDefault="00646E65" w:rsidP="00AA0654">
      <w:pPr>
        <w:pStyle w:val="ListParagraph"/>
        <w:numPr>
          <w:ilvl w:val="0"/>
          <w:numId w:val="1"/>
        </w:numPr>
        <w:rPr>
          <w:sz w:val="24"/>
          <w:szCs w:val="24"/>
        </w:rPr>
      </w:pPr>
      <w:r>
        <w:rPr>
          <w:sz w:val="24"/>
          <w:szCs w:val="24"/>
        </w:rPr>
        <w:t>Establish an intention to focus attention on the sensations that might be noticeable in the middle of the chest—not the beating of the heart</w:t>
      </w:r>
      <w:r w:rsidR="000F7D00">
        <w:rPr>
          <w:sz w:val="24"/>
          <w:szCs w:val="24"/>
        </w:rPr>
        <w:t>, but mindfully focused attention</w:t>
      </w:r>
      <w:r w:rsidR="00AC23C0">
        <w:rPr>
          <w:sz w:val="24"/>
          <w:szCs w:val="24"/>
        </w:rPr>
        <w:t xml:space="preserve"> in that area.</w:t>
      </w:r>
    </w:p>
    <w:p w14:paraId="007C29E2" w14:textId="2393F67E" w:rsidR="00AC23C0" w:rsidRDefault="00AC23C0" w:rsidP="00AA0654">
      <w:pPr>
        <w:pStyle w:val="ListParagraph"/>
        <w:numPr>
          <w:ilvl w:val="0"/>
          <w:numId w:val="1"/>
        </w:numPr>
        <w:rPr>
          <w:sz w:val="24"/>
          <w:szCs w:val="24"/>
        </w:rPr>
      </w:pPr>
      <w:r>
        <w:rPr>
          <w:sz w:val="24"/>
          <w:szCs w:val="24"/>
        </w:rPr>
        <w:t>Investigate what might be noticed in that area in an ongoing way</w:t>
      </w:r>
    </w:p>
    <w:p w14:paraId="4CE617FC" w14:textId="501CA4FC" w:rsidR="00BC0952" w:rsidRDefault="00BC0952" w:rsidP="00AA0654">
      <w:pPr>
        <w:pStyle w:val="ListParagraph"/>
        <w:numPr>
          <w:ilvl w:val="0"/>
          <w:numId w:val="1"/>
        </w:numPr>
        <w:rPr>
          <w:sz w:val="24"/>
          <w:szCs w:val="24"/>
        </w:rPr>
      </w:pPr>
      <w:r>
        <w:rPr>
          <w:sz w:val="24"/>
          <w:szCs w:val="24"/>
        </w:rPr>
        <w:t xml:space="preserve">Silently </w:t>
      </w:r>
      <w:r w:rsidR="00481733">
        <w:rPr>
          <w:sz w:val="24"/>
          <w:szCs w:val="24"/>
        </w:rPr>
        <w:t>and</w:t>
      </w:r>
      <w:r w:rsidR="00537518">
        <w:rPr>
          <w:sz w:val="24"/>
          <w:szCs w:val="24"/>
        </w:rPr>
        <w:t xml:space="preserve"> persistently </w:t>
      </w:r>
      <w:r>
        <w:rPr>
          <w:sz w:val="24"/>
          <w:szCs w:val="24"/>
        </w:rPr>
        <w:t xml:space="preserve">repeat this phrase:  “May </w:t>
      </w:r>
      <w:r w:rsidR="00074E6F">
        <w:rPr>
          <w:sz w:val="24"/>
          <w:szCs w:val="24"/>
        </w:rPr>
        <w:t xml:space="preserve">I/you be </w:t>
      </w:r>
      <w:r w:rsidR="008519BF">
        <w:rPr>
          <w:sz w:val="24"/>
          <w:szCs w:val="24"/>
        </w:rPr>
        <w:t xml:space="preserve">happy, </w:t>
      </w:r>
      <w:r w:rsidR="00074E6F">
        <w:rPr>
          <w:sz w:val="24"/>
          <w:szCs w:val="24"/>
        </w:rPr>
        <w:t>peaceful and free from distress and confusion”</w:t>
      </w:r>
      <w:r w:rsidR="009451BB">
        <w:rPr>
          <w:sz w:val="24"/>
          <w:szCs w:val="24"/>
        </w:rPr>
        <w:t>.</w:t>
      </w:r>
    </w:p>
    <w:p w14:paraId="28BAD1A1" w14:textId="0C8BFD49" w:rsidR="00404638" w:rsidRDefault="009D7259" w:rsidP="00404638">
      <w:pPr>
        <w:pStyle w:val="ListParagraph"/>
        <w:numPr>
          <w:ilvl w:val="0"/>
          <w:numId w:val="1"/>
        </w:numPr>
        <w:rPr>
          <w:sz w:val="24"/>
          <w:szCs w:val="24"/>
        </w:rPr>
      </w:pPr>
      <w:r>
        <w:rPr>
          <w:sz w:val="24"/>
          <w:szCs w:val="24"/>
        </w:rPr>
        <w:t xml:space="preserve">Investigate the effect of </w:t>
      </w:r>
      <w:r w:rsidR="002F53A4">
        <w:rPr>
          <w:sz w:val="24"/>
          <w:szCs w:val="24"/>
        </w:rPr>
        <w:t xml:space="preserve">sincerely contemplating the </w:t>
      </w:r>
      <w:r w:rsidR="00905143">
        <w:rPr>
          <w:sz w:val="24"/>
          <w:szCs w:val="24"/>
        </w:rPr>
        <w:t>results of this practice</w:t>
      </w:r>
      <w:r w:rsidR="00893B49">
        <w:rPr>
          <w:sz w:val="24"/>
          <w:szCs w:val="24"/>
        </w:rPr>
        <w:t>—don’t become attached to instant results.</w:t>
      </w:r>
      <w:r w:rsidR="001D348A">
        <w:rPr>
          <w:sz w:val="24"/>
          <w:szCs w:val="24"/>
        </w:rPr>
        <w:t xml:space="preserve">  Investigate </w:t>
      </w:r>
      <w:r w:rsidR="000F6AB2">
        <w:rPr>
          <w:sz w:val="24"/>
          <w:szCs w:val="24"/>
        </w:rPr>
        <w:t xml:space="preserve">your chest to notice any changes there.  See if the ability to </w:t>
      </w:r>
      <w:r w:rsidR="006C0468">
        <w:rPr>
          <w:sz w:val="24"/>
          <w:szCs w:val="24"/>
        </w:rPr>
        <w:t xml:space="preserve">stay with the sincere repetition changes </w:t>
      </w:r>
      <w:r w:rsidR="002731C7">
        <w:rPr>
          <w:sz w:val="24"/>
          <w:szCs w:val="24"/>
        </w:rPr>
        <w:t xml:space="preserve">how </w:t>
      </w:r>
      <w:r w:rsidR="006C0468">
        <w:rPr>
          <w:sz w:val="24"/>
          <w:szCs w:val="24"/>
        </w:rPr>
        <w:t xml:space="preserve">your </w:t>
      </w:r>
      <w:r w:rsidR="00DD7664">
        <w:rPr>
          <w:sz w:val="24"/>
          <w:szCs w:val="24"/>
        </w:rPr>
        <w:t>consciousness</w:t>
      </w:r>
      <w:r w:rsidR="00AD6284">
        <w:rPr>
          <w:sz w:val="24"/>
          <w:szCs w:val="24"/>
        </w:rPr>
        <w:t xml:space="preserve"> operates</w:t>
      </w:r>
      <w:r w:rsidR="00DD7664">
        <w:rPr>
          <w:sz w:val="24"/>
          <w:szCs w:val="24"/>
        </w:rPr>
        <w:t>.</w:t>
      </w:r>
      <w:r w:rsidR="00404638">
        <w:rPr>
          <w:sz w:val="24"/>
          <w:szCs w:val="24"/>
        </w:rPr>
        <w:t xml:space="preserve">  </w:t>
      </w:r>
    </w:p>
    <w:p w14:paraId="79CED35F" w14:textId="6B76BE80" w:rsidR="006871DD" w:rsidRDefault="00905143" w:rsidP="00404638">
      <w:pPr>
        <w:pStyle w:val="ListParagraph"/>
        <w:numPr>
          <w:ilvl w:val="0"/>
          <w:numId w:val="1"/>
        </w:numPr>
        <w:rPr>
          <w:sz w:val="24"/>
          <w:szCs w:val="24"/>
        </w:rPr>
      </w:pPr>
      <w:r w:rsidRPr="00404638">
        <w:rPr>
          <w:sz w:val="24"/>
          <w:szCs w:val="24"/>
        </w:rPr>
        <w:t xml:space="preserve">When the mind wanders away from attending to the center of the chest and/or the repetition of the </w:t>
      </w:r>
      <w:r w:rsidR="00A27459" w:rsidRPr="00404638">
        <w:rPr>
          <w:sz w:val="24"/>
          <w:szCs w:val="24"/>
        </w:rPr>
        <w:t xml:space="preserve">phrase, apply Right Effort to disregard the distraction and re-direct the focus of attention back to </w:t>
      </w:r>
      <w:r w:rsidR="00D6096B" w:rsidRPr="00404638">
        <w:rPr>
          <w:sz w:val="24"/>
          <w:szCs w:val="24"/>
        </w:rPr>
        <w:t>the targeted process.</w:t>
      </w:r>
      <w:r w:rsidR="00113162" w:rsidRPr="00404638">
        <w:rPr>
          <w:sz w:val="24"/>
          <w:szCs w:val="24"/>
        </w:rPr>
        <w:t xml:space="preserve"> </w:t>
      </w:r>
      <w:r w:rsidR="00AF4D10">
        <w:rPr>
          <w:sz w:val="24"/>
          <w:szCs w:val="24"/>
        </w:rPr>
        <w:t xml:space="preserve">Notice and reframe the experience of frustration, impatience or </w:t>
      </w:r>
      <w:r w:rsidR="001B30CA">
        <w:rPr>
          <w:sz w:val="24"/>
          <w:szCs w:val="24"/>
        </w:rPr>
        <w:t xml:space="preserve">boredom as </w:t>
      </w:r>
      <w:r w:rsidR="001B30CA">
        <w:rPr>
          <w:sz w:val="24"/>
          <w:szCs w:val="24"/>
        </w:rPr>
        <w:lastRenderedPageBreak/>
        <w:t>distress and confusion</w:t>
      </w:r>
      <w:r w:rsidR="002746B7">
        <w:rPr>
          <w:sz w:val="24"/>
          <w:szCs w:val="24"/>
        </w:rPr>
        <w:t xml:space="preserve">. </w:t>
      </w:r>
      <w:r w:rsidR="00D6096B" w:rsidRPr="00404638">
        <w:rPr>
          <w:sz w:val="24"/>
          <w:szCs w:val="24"/>
        </w:rPr>
        <w:t xml:space="preserve"> </w:t>
      </w:r>
      <w:r w:rsidR="002746B7">
        <w:rPr>
          <w:sz w:val="24"/>
          <w:szCs w:val="24"/>
        </w:rPr>
        <w:t>Practice</w:t>
      </w:r>
      <w:r w:rsidR="00D6096B" w:rsidRPr="00404638">
        <w:rPr>
          <w:sz w:val="24"/>
          <w:szCs w:val="24"/>
        </w:rPr>
        <w:t xml:space="preserve"> </w:t>
      </w:r>
      <w:r w:rsidR="00155E4D" w:rsidRPr="00404638">
        <w:rPr>
          <w:sz w:val="24"/>
          <w:szCs w:val="24"/>
        </w:rPr>
        <w:t>allow</w:t>
      </w:r>
      <w:r w:rsidR="002746B7">
        <w:rPr>
          <w:sz w:val="24"/>
          <w:szCs w:val="24"/>
        </w:rPr>
        <w:t>ing</w:t>
      </w:r>
      <w:r w:rsidR="00155E4D" w:rsidRPr="00404638">
        <w:rPr>
          <w:sz w:val="24"/>
          <w:szCs w:val="24"/>
        </w:rPr>
        <w:t xml:space="preserve"> the mind to disregard the near or far enemy conditions in order to purify the aspiration</w:t>
      </w:r>
      <w:r w:rsidR="006871DD" w:rsidRPr="00404638">
        <w:rPr>
          <w:sz w:val="24"/>
          <w:szCs w:val="24"/>
        </w:rPr>
        <w:t xml:space="preserve"> organized around compassion.</w:t>
      </w:r>
      <w:r w:rsidR="00DD7664" w:rsidRPr="00404638">
        <w:rPr>
          <w:sz w:val="24"/>
          <w:szCs w:val="24"/>
        </w:rPr>
        <w:t xml:space="preserve">  </w:t>
      </w:r>
    </w:p>
    <w:p w14:paraId="17442B8C" w14:textId="768A0064" w:rsidR="007A44A7" w:rsidRDefault="007C6FC7" w:rsidP="007A44A7">
      <w:pPr>
        <w:ind w:firstLine="360"/>
        <w:rPr>
          <w:sz w:val="24"/>
          <w:szCs w:val="24"/>
        </w:rPr>
      </w:pPr>
      <w:r>
        <w:rPr>
          <w:sz w:val="24"/>
          <w:szCs w:val="24"/>
        </w:rPr>
        <w:t xml:space="preserve">You can focus </w:t>
      </w:r>
      <w:r w:rsidR="000756B7">
        <w:rPr>
          <w:sz w:val="24"/>
          <w:szCs w:val="24"/>
        </w:rPr>
        <w:t xml:space="preserve">these functions </w:t>
      </w:r>
      <w:r>
        <w:rPr>
          <w:sz w:val="24"/>
          <w:szCs w:val="24"/>
        </w:rPr>
        <w:t>on your own distress and confusion</w:t>
      </w:r>
      <w:r w:rsidR="00D4347C">
        <w:rPr>
          <w:sz w:val="24"/>
          <w:szCs w:val="24"/>
        </w:rPr>
        <w:t xml:space="preserve">, a particular person, </w:t>
      </w:r>
      <w:r w:rsidR="00CC7FFB">
        <w:rPr>
          <w:sz w:val="24"/>
          <w:szCs w:val="24"/>
        </w:rPr>
        <w:t xml:space="preserve">or </w:t>
      </w:r>
      <w:r w:rsidR="00D4347C">
        <w:rPr>
          <w:sz w:val="24"/>
          <w:szCs w:val="24"/>
        </w:rPr>
        <w:t>a category of people</w:t>
      </w:r>
      <w:r w:rsidR="00AA3A1B">
        <w:rPr>
          <w:sz w:val="24"/>
          <w:szCs w:val="24"/>
        </w:rPr>
        <w:t>--e</w:t>
      </w:r>
      <w:r w:rsidR="003C7033">
        <w:rPr>
          <w:sz w:val="24"/>
          <w:szCs w:val="24"/>
        </w:rPr>
        <w:t xml:space="preserve">xamples could include the homeless, </w:t>
      </w:r>
      <w:r w:rsidR="00CC7FFB">
        <w:rPr>
          <w:sz w:val="24"/>
          <w:szCs w:val="24"/>
        </w:rPr>
        <w:t xml:space="preserve">those whose </w:t>
      </w:r>
      <w:r w:rsidR="000756B7">
        <w:rPr>
          <w:sz w:val="24"/>
          <w:szCs w:val="24"/>
        </w:rPr>
        <w:t xml:space="preserve">home </w:t>
      </w:r>
      <w:r w:rsidR="00CC7FFB">
        <w:rPr>
          <w:sz w:val="24"/>
          <w:szCs w:val="24"/>
        </w:rPr>
        <w:t xml:space="preserve">life is blown away by </w:t>
      </w:r>
      <w:r w:rsidR="00021DAA">
        <w:rPr>
          <w:sz w:val="24"/>
          <w:szCs w:val="24"/>
        </w:rPr>
        <w:t xml:space="preserve">a tornado, or the suffering of </w:t>
      </w:r>
      <w:r w:rsidR="00744169">
        <w:rPr>
          <w:sz w:val="24"/>
          <w:szCs w:val="24"/>
        </w:rPr>
        <w:t xml:space="preserve">corporately farmed animals.  </w:t>
      </w:r>
      <w:r w:rsidR="00195A66">
        <w:rPr>
          <w:sz w:val="24"/>
          <w:szCs w:val="24"/>
        </w:rPr>
        <w:t xml:space="preserve">This is where the cultivation of equanimity is crucial for successful cultivation of </w:t>
      </w:r>
      <w:r w:rsidR="00384F85">
        <w:rPr>
          <w:sz w:val="24"/>
          <w:szCs w:val="24"/>
        </w:rPr>
        <w:t xml:space="preserve">compassion.  What is appropriate when confronted by </w:t>
      </w:r>
      <w:r w:rsidR="00533A23">
        <w:rPr>
          <w:sz w:val="24"/>
          <w:szCs w:val="24"/>
        </w:rPr>
        <w:t xml:space="preserve">witnessing someone who’s experiencing chronic </w:t>
      </w:r>
      <w:r w:rsidR="000437B9">
        <w:rPr>
          <w:sz w:val="24"/>
          <w:szCs w:val="24"/>
        </w:rPr>
        <w:t>pain,</w:t>
      </w:r>
      <w:r w:rsidR="00533A23">
        <w:rPr>
          <w:sz w:val="24"/>
          <w:szCs w:val="24"/>
        </w:rPr>
        <w:t xml:space="preserve"> and you can’t “fix” it</w:t>
      </w:r>
      <w:r w:rsidR="000437B9">
        <w:rPr>
          <w:sz w:val="24"/>
          <w:szCs w:val="24"/>
        </w:rPr>
        <w:t xml:space="preserve">?  Should you send money to </w:t>
      </w:r>
      <w:r w:rsidR="0074221D">
        <w:rPr>
          <w:sz w:val="24"/>
          <w:szCs w:val="24"/>
        </w:rPr>
        <w:t xml:space="preserve">a nonprofit organization </w:t>
      </w:r>
      <w:r w:rsidR="006271FC">
        <w:rPr>
          <w:sz w:val="24"/>
          <w:szCs w:val="24"/>
        </w:rPr>
        <w:t>whose</w:t>
      </w:r>
      <w:r w:rsidR="0074221D">
        <w:rPr>
          <w:sz w:val="24"/>
          <w:szCs w:val="24"/>
        </w:rPr>
        <w:t xml:space="preserve"> mission is to alleviate suffering</w:t>
      </w:r>
      <w:r w:rsidR="00056715">
        <w:rPr>
          <w:sz w:val="24"/>
          <w:szCs w:val="24"/>
        </w:rPr>
        <w:t xml:space="preserve"> for a specific cir</w:t>
      </w:r>
      <w:r w:rsidR="00510C4A">
        <w:rPr>
          <w:sz w:val="24"/>
          <w:szCs w:val="24"/>
        </w:rPr>
        <w:t>cumstance?</w:t>
      </w:r>
    </w:p>
    <w:p w14:paraId="102D0232" w14:textId="6647205E" w:rsidR="00510C4A" w:rsidRDefault="00510C4A" w:rsidP="007A44A7">
      <w:pPr>
        <w:ind w:firstLine="360"/>
        <w:rPr>
          <w:sz w:val="24"/>
          <w:szCs w:val="24"/>
        </w:rPr>
      </w:pPr>
      <w:r>
        <w:rPr>
          <w:sz w:val="24"/>
          <w:szCs w:val="24"/>
        </w:rPr>
        <w:t xml:space="preserve">The cultivation of equanimity regarding </w:t>
      </w:r>
      <w:r w:rsidR="00C53FB2">
        <w:rPr>
          <w:sz w:val="24"/>
          <w:szCs w:val="24"/>
        </w:rPr>
        <w:t xml:space="preserve">compassion requires the same processes as mentioned previously: mindfulness, investigation of what the mind is creating, and </w:t>
      </w:r>
      <w:r w:rsidR="006722A6">
        <w:rPr>
          <w:sz w:val="24"/>
          <w:szCs w:val="24"/>
        </w:rPr>
        <w:t>exercising internal self-regulation in order to let go of any attachment to being successful</w:t>
      </w:r>
      <w:r w:rsidR="00FD3971">
        <w:rPr>
          <w:sz w:val="24"/>
          <w:szCs w:val="24"/>
        </w:rPr>
        <w:t xml:space="preserve"> or even appreciated.</w:t>
      </w:r>
    </w:p>
    <w:p w14:paraId="279C842A" w14:textId="4F2638CB" w:rsidR="00FD3971" w:rsidRPr="007A44A7" w:rsidRDefault="00FD3971" w:rsidP="007A44A7">
      <w:pPr>
        <w:ind w:firstLine="360"/>
        <w:rPr>
          <w:sz w:val="24"/>
          <w:szCs w:val="24"/>
        </w:rPr>
      </w:pPr>
      <w:r>
        <w:rPr>
          <w:sz w:val="24"/>
          <w:szCs w:val="24"/>
        </w:rPr>
        <w:t>For example</w:t>
      </w:r>
      <w:r w:rsidR="000D3AF0">
        <w:rPr>
          <w:sz w:val="24"/>
          <w:szCs w:val="24"/>
        </w:rPr>
        <w:t>, consider living with a person with chronic pain</w:t>
      </w:r>
      <w:r w:rsidR="00860119">
        <w:rPr>
          <w:sz w:val="24"/>
          <w:szCs w:val="24"/>
        </w:rPr>
        <w:t xml:space="preserve"> when they are not benefitted by medical intervention.  That person might experience </w:t>
      </w:r>
      <w:r w:rsidR="0019718B">
        <w:rPr>
          <w:sz w:val="24"/>
          <w:szCs w:val="24"/>
        </w:rPr>
        <w:t>irritability, despair, or some other mental affliction</w:t>
      </w:r>
      <w:r w:rsidR="00084806">
        <w:rPr>
          <w:sz w:val="24"/>
          <w:szCs w:val="24"/>
        </w:rPr>
        <w:t>.  Buddhism frames this situation as “the second arrow”.  The first is the chronic pain sensation</w:t>
      </w:r>
      <w:r w:rsidR="00716A0E">
        <w:rPr>
          <w:sz w:val="24"/>
          <w:szCs w:val="24"/>
        </w:rPr>
        <w:t>, and the second arrow is the emotional</w:t>
      </w:r>
      <w:r w:rsidR="00967BC2">
        <w:rPr>
          <w:sz w:val="24"/>
          <w:szCs w:val="24"/>
        </w:rPr>
        <w:t>ly painful</w:t>
      </w:r>
      <w:r w:rsidR="00716A0E">
        <w:rPr>
          <w:sz w:val="24"/>
          <w:szCs w:val="24"/>
        </w:rPr>
        <w:t xml:space="preserve"> story associated with the </w:t>
      </w:r>
      <w:r w:rsidR="00967BC2">
        <w:rPr>
          <w:sz w:val="24"/>
          <w:szCs w:val="24"/>
        </w:rPr>
        <w:t xml:space="preserve">physical </w:t>
      </w:r>
      <w:r w:rsidR="008041B9">
        <w:rPr>
          <w:sz w:val="24"/>
          <w:szCs w:val="24"/>
        </w:rPr>
        <w:t xml:space="preserve">discomfort.  Notice the distress and confusion arising in your own empathetic </w:t>
      </w:r>
      <w:r w:rsidR="00D721D8">
        <w:rPr>
          <w:sz w:val="24"/>
          <w:szCs w:val="24"/>
        </w:rPr>
        <w:t>body and mind</w:t>
      </w:r>
      <w:r w:rsidR="002D19CB">
        <w:rPr>
          <w:sz w:val="24"/>
          <w:szCs w:val="24"/>
        </w:rPr>
        <w:t xml:space="preserve"> (In this case, this empathy is the first arrow)</w:t>
      </w:r>
      <w:r w:rsidR="00D721D8">
        <w:rPr>
          <w:sz w:val="24"/>
          <w:szCs w:val="24"/>
        </w:rPr>
        <w:t xml:space="preserve">, realizing that </w:t>
      </w:r>
      <w:r w:rsidR="009C1AF6">
        <w:rPr>
          <w:sz w:val="24"/>
          <w:szCs w:val="24"/>
        </w:rPr>
        <w:t xml:space="preserve">within yourself, </w:t>
      </w:r>
      <w:r w:rsidR="00D721D8">
        <w:rPr>
          <w:sz w:val="24"/>
          <w:szCs w:val="24"/>
        </w:rPr>
        <w:t>you are only dealing with the second arrow</w:t>
      </w:r>
      <w:r w:rsidR="00CB169D">
        <w:rPr>
          <w:sz w:val="24"/>
          <w:szCs w:val="24"/>
        </w:rPr>
        <w:t>.  Let go of the notion that you are responsible for alle</w:t>
      </w:r>
      <w:r w:rsidR="00AA7DEB">
        <w:rPr>
          <w:sz w:val="24"/>
          <w:szCs w:val="24"/>
        </w:rPr>
        <w:t>viating the suffering of another person.  You might have even offered some intervention, but that person angrily rejects your attempt</w:t>
      </w:r>
      <w:r w:rsidR="00582B43">
        <w:rPr>
          <w:sz w:val="24"/>
          <w:szCs w:val="24"/>
        </w:rPr>
        <w:t xml:space="preserve">—there anger is the first arrow, but you can recognize the potential strike of the second arrow and </w:t>
      </w:r>
      <w:r w:rsidR="003E6D39">
        <w:rPr>
          <w:sz w:val="24"/>
          <w:szCs w:val="24"/>
        </w:rPr>
        <w:t>mentally “step aside”.</w:t>
      </w:r>
    </w:p>
    <w:sectPr w:rsidR="00FD3971" w:rsidRPr="007A44A7"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in;height:139.2pt" o:bullet="t">
        <v:imagedata r:id="rId1" o:title="clean dharma wheel"/>
      </v:shape>
    </w:pict>
  </w:numPicBullet>
  <w:abstractNum w:abstractNumId="0" w15:restartNumberingAfterBreak="0">
    <w:nsid w:val="081835BB"/>
    <w:multiLevelType w:val="hybridMultilevel"/>
    <w:tmpl w:val="FEB89B0C"/>
    <w:lvl w:ilvl="0" w:tplc="648A90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7CB3"/>
    <w:multiLevelType w:val="hybridMultilevel"/>
    <w:tmpl w:val="60981C5A"/>
    <w:lvl w:ilvl="0" w:tplc="648A90E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9E4BC8"/>
    <w:multiLevelType w:val="hybridMultilevel"/>
    <w:tmpl w:val="0A74405A"/>
    <w:lvl w:ilvl="0" w:tplc="648A90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714622">
    <w:abstractNumId w:val="2"/>
  </w:num>
  <w:num w:numId="2" w16cid:durableId="1506018204">
    <w:abstractNumId w:val="1"/>
  </w:num>
  <w:num w:numId="3" w16cid:durableId="146230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E9"/>
    <w:rsid w:val="0000477C"/>
    <w:rsid w:val="000053D1"/>
    <w:rsid w:val="0001467B"/>
    <w:rsid w:val="00021DAA"/>
    <w:rsid w:val="0002629A"/>
    <w:rsid w:val="00026FB3"/>
    <w:rsid w:val="00034ECA"/>
    <w:rsid w:val="000437B9"/>
    <w:rsid w:val="00056715"/>
    <w:rsid w:val="0006634F"/>
    <w:rsid w:val="00074E6F"/>
    <w:rsid w:val="000756B7"/>
    <w:rsid w:val="00084806"/>
    <w:rsid w:val="00086360"/>
    <w:rsid w:val="00086BE5"/>
    <w:rsid w:val="000A2A14"/>
    <w:rsid w:val="000B7B2B"/>
    <w:rsid w:val="000C04BC"/>
    <w:rsid w:val="000C2D8F"/>
    <w:rsid w:val="000D3AF0"/>
    <w:rsid w:val="000E4944"/>
    <w:rsid w:val="000F1048"/>
    <w:rsid w:val="000F6AB2"/>
    <w:rsid w:val="000F7D00"/>
    <w:rsid w:val="00113162"/>
    <w:rsid w:val="00140D8F"/>
    <w:rsid w:val="001417A8"/>
    <w:rsid w:val="001520EB"/>
    <w:rsid w:val="00155E4D"/>
    <w:rsid w:val="00165E2C"/>
    <w:rsid w:val="001739CC"/>
    <w:rsid w:val="00195A66"/>
    <w:rsid w:val="0019718B"/>
    <w:rsid w:val="001A5A1B"/>
    <w:rsid w:val="001B0438"/>
    <w:rsid w:val="001B30CA"/>
    <w:rsid w:val="001D348A"/>
    <w:rsid w:val="001E5835"/>
    <w:rsid w:val="001E7773"/>
    <w:rsid w:val="001F1E01"/>
    <w:rsid w:val="00202296"/>
    <w:rsid w:val="00214083"/>
    <w:rsid w:val="00226EC4"/>
    <w:rsid w:val="00230D47"/>
    <w:rsid w:val="00245E78"/>
    <w:rsid w:val="00252379"/>
    <w:rsid w:val="00257779"/>
    <w:rsid w:val="00260520"/>
    <w:rsid w:val="00264150"/>
    <w:rsid w:val="002731C7"/>
    <w:rsid w:val="00273A3F"/>
    <w:rsid w:val="002746B7"/>
    <w:rsid w:val="00277344"/>
    <w:rsid w:val="002833FE"/>
    <w:rsid w:val="00296189"/>
    <w:rsid w:val="002A02C4"/>
    <w:rsid w:val="002A23A0"/>
    <w:rsid w:val="002A2DFA"/>
    <w:rsid w:val="002A3381"/>
    <w:rsid w:val="002A4132"/>
    <w:rsid w:val="002C37AD"/>
    <w:rsid w:val="002D030A"/>
    <w:rsid w:val="002D19CB"/>
    <w:rsid w:val="002E1112"/>
    <w:rsid w:val="002F53A4"/>
    <w:rsid w:val="0033177F"/>
    <w:rsid w:val="003326E5"/>
    <w:rsid w:val="00334210"/>
    <w:rsid w:val="0034561D"/>
    <w:rsid w:val="00352EA3"/>
    <w:rsid w:val="0035456B"/>
    <w:rsid w:val="00365607"/>
    <w:rsid w:val="00372E6B"/>
    <w:rsid w:val="00381F41"/>
    <w:rsid w:val="00384F85"/>
    <w:rsid w:val="003A0607"/>
    <w:rsid w:val="003B2B90"/>
    <w:rsid w:val="003C7033"/>
    <w:rsid w:val="003D26B1"/>
    <w:rsid w:val="003E48EE"/>
    <w:rsid w:val="003E6D39"/>
    <w:rsid w:val="00404638"/>
    <w:rsid w:val="004368ED"/>
    <w:rsid w:val="004479D6"/>
    <w:rsid w:val="00455181"/>
    <w:rsid w:val="00480EDC"/>
    <w:rsid w:val="00481733"/>
    <w:rsid w:val="004B0C6B"/>
    <w:rsid w:val="004B528A"/>
    <w:rsid w:val="004B5AA4"/>
    <w:rsid w:val="004C4D6E"/>
    <w:rsid w:val="004D53E8"/>
    <w:rsid w:val="004E35D9"/>
    <w:rsid w:val="004F2443"/>
    <w:rsid w:val="004F31DA"/>
    <w:rsid w:val="004F4CB0"/>
    <w:rsid w:val="005071AF"/>
    <w:rsid w:val="00510C4A"/>
    <w:rsid w:val="005222E3"/>
    <w:rsid w:val="0052442F"/>
    <w:rsid w:val="00533A23"/>
    <w:rsid w:val="00537518"/>
    <w:rsid w:val="00556FF1"/>
    <w:rsid w:val="005601FD"/>
    <w:rsid w:val="00565EF4"/>
    <w:rsid w:val="00582B43"/>
    <w:rsid w:val="00584B3E"/>
    <w:rsid w:val="0059046A"/>
    <w:rsid w:val="005A0BA8"/>
    <w:rsid w:val="005D2733"/>
    <w:rsid w:val="00610C15"/>
    <w:rsid w:val="00620E15"/>
    <w:rsid w:val="006271FC"/>
    <w:rsid w:val="00631AD4"/>
    <w:rsid w:val="0063430A"/>
    <w:rsid w:val="00646E65"/>
    <w:rsid w:val="0066655D"/>
    <w:rsid w:val="006722A6"/>
    <w:rsid w:val="006871DD"/>
    <w:rsid w:val="006A20A2"/>
    <w:rsid w:val="006A3AD4"/>
    <w:rsid w:val="006A5C5F"/>
    <w:rsid w:val="006C0468"/>
    <w:rsid w:val="006C6AFE"/>
    <w:rsid w:val="006F490C"/>
    <w:rsid w:val="00705EA0"/>
    <w:rsid w:val="00716A0E"/>
    <w:rsid w:val="0072291A"/>
    <w:rsid w:val="00731767"/>
    <w:rsid w:val="00732AAA"/>
    <w:rsid w:val="0074221D"/>
    <w:rsid w:val="007438AA"/>
    <w:rsid w:val="00744169"/>
    <w:rsid w:val="007533CA"/>
    <w:rsid w:val="007631DB"/>
    <w:rsid w:val="00767657"/>
    <w:rsid w:val="007823DF"/>
    <w:rsid w:val="007A44A7"/>
    <w:rsid w:val="007A63D2"/>
    <w:rsid w:val="007C03A9"/>
    <w:rsid w:val="007C52DD"/>
    <w:rsid w:val="007C6AED"/>
    <w:rsid w:val="007C6FC7"/>
    <w:rsid w:val="007E0C3D"/>
    <w:rsid w:val="008041B9"/>
    <w:rsid w:val="00805FA3"/>
    <w:rsid w:val="008367B2"/>
    <w:rsid w:val="00850BD7"/>
    <w:rsid w:val="008519BF"/>
    <w:rsid w:val="00860119"/>
    <w:rsid w:val="00871A37"/>
    <w:rsid w:val="0088686D"/>
    <w:rsid w:val="00887BAC"/>
    <w:rsid w:val="00893B49"/>
    <w:rsid w:val="00897565"/>
    <w:rsid w:val="008B0394"/>
    <w:rsid w:val="008C5116"/>
    <w:rsid w:val="008C6334"/>
    <w:rsid w:val="008D14DA"/>
    <w:rsid w:val="008E481B"/>
    <w:rsid w:val="008F4B72"/>
    <w:rsid w:val="00905143"/>
    <w:rsid w:val="009229C0"/>
    <w:rsid w:val="009451BB"/>
    <w:rsid w:val="00946150"/>
    <w:rsid w:val="0095540B"/>
    <w:rsid w:val="00964663"/>
    <w:rsid w:val="00966620"/>
    <w:rsid w:val="00967431"/>
    <w:rsid w:val="00967BC2"/>
    <w:rsid w:val="00975172"/>
    <w:rsid w:val="009A4B12"/>
    <w:rsid w:val="009A51A9"/>
    <w:rsid w:val="009C0825"/>
    <w:rsid w:val="009C1AF6"/>
    <w:rsid w:val="009D7259"/>
    <w:rsid w:val="009F2074"/>
    <w:rsid w:val="00A27459"/>
    <w:rsid w:val="00A349E9"/>
    <w:rsid w:val="00A44E7D"/>
    <w:rsid w:val="00A474E9"/>
    <w:rsid w:val="00A5225F"/>
    <w:rsid w:val="00A806F0"/>
    <w:rsid w:val="00A92695"/>
    <w:rsid w:val="00A9487E"/>
    <w:rsid w:val="00AA0654"/>
    <w:rsid w:val="00AA3A1B"/>
    <w:rsid w:val="00AA7DEB"/>
    <w:rsid w:val="00AB408E"/>
    <w:rsid w:val="00AC23C0"/>
    <w:rsid w:val="00AC4E8A"/>
    <w:rsid w:val="00AC7493"/>
    <w:rsid w:val="00AC7876"/>
    <w:rsid w:val="00AD6284"/>
    <w:rsid w:val="00AF4D10"/>
    <w:rsid w:val="00B03F4F"/>
    <w:rsid w:val="00B04CDF"/>
    <w:rsid w:val="00B05B71"/>
    <w:rsid w:val="00B07344"/>
    <w:rsid w:val="00B35570"/>
    <w:rsid w:val="00B66D3C"/>
    <w:rsid w:val="00B86F5C"/>
    <w:rsid w:val="00B96707"/>
    <w:rsid w:val="00BC0952"/>
    <w:rsid w:val="00BF0464"/>
    <w:rsid w:val="00C427DC"/>
    <w:rsid w:val="00C51D5D"/>
    <w:rsid w:val="00C53FB2"/>
    <w:rsid w:val="00C644BD"/>
    <w:rsid w:val="00C67EF0"/>
    <w:rsid w:val="00C7769C"/>
    <w:rsid w:val="00C80233"/>
    <w:rsid w:val="00C832CA"/>
    <w:rsid w:val="00CB169D"/>
    <w:rsid w:val="00CC13D2"/>
    <w:rsid w:val="00CC7FFB"/>
    <w:rsid w:val="00CD2AA3"/>
    <w:rsid w:val="00CE2007"/>
    <w:rsid w:val="00D04A51"/>
    <w:rsid w:val="00D0754F"/>
    <w:rsid w:val="00D1566B"/>
    <w:rsid w:val="00D32D15"/>
    <w:rsid w:val="00D4347C"/>
    <w:rsid w:val="00D53749"/>
    <w:rsid w:val="00D6096B"/>
    <w:rsid w:val="00D721D8"/>
    <w:rsid w:val="00D7467A"/>
    <w:rsid w:val="00DA7413"/>
    <w:rsid w:val="00DB7E19"/>
    <w:rsid w:val="00DD7664"/>
    <w:rsid w:val="00DF2166"/>
    <w:rsid w:val="00E11D9E"/>
    <w:rsid w:val="00E30E0E"/>
    <w:rsid w:val="00E3638A"/>
    <w:rsid w:val="00E4227D"/>
    <w:rsid w:val="00E74D95"/>
    <w:rsid w:val="00E74DE9"/>
    <w:rsid w:val="00E92325"/>
    <w:rsid w:val="00EF3CDA"/>
    <w:rsid w:val="00EF4477"/>
    <w:rsid w:val="00F01EE7"/>
    <w:rsid w:val="00F509FD"/>
    <w:rsid w:val="00F63E88"/>
    <w:rsid w:val="00F70025"/>
    <w:rsid w:val="00F90215"/>
    <w:rsid w:val="00FB0D5E"/>
    <w:rsid w:val="00FC0319"/>
    <w:rsid w:val="00FD3971"/>
    <w:rsid w:val="00FD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D817"/>
  <w15:chartTrackingRefBased/>
  <w15:docId w15:val="{579C9CE7-6378-4696-BCF4-2CFC1F60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DE9"/>
    <w:rPr>
      <w:rFonts w:eastAsiaTheme="majorEastAsia" w:cstheme="majorBidi"/>
      <w:color w:val="272727" w:themeColor="text1" w:themeTint="D8"/>
    </w:rPr>
  </w:style>
  <w:style w:type="paragraph" w:styleId="Title">
    <w:name w:val="Title"/>
    <w:basedOn w:val="Normal"/>
    <w:next w:val="Normal"/>
    <w:link w:val="TitleChar"/>
    <w:uiPriority w:val="10"/>
    <w:qFormat/>
    <w:rsid w:val="00E74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DE9"/>
    <w:pPr>
      <w:spacing w:before="160"/>
      <w:jc w:val="center"/>
    </w:pPr>
    <w:rPr>
      <w:i/>
      <w:iCs/>
      <w:color w:val="404040" w:themeColor="text1" w:themeTint="BF"/>
    </w:rPr>
  </w:style>
  <w:style w:type="character" w:customStyle="1" w:styleId="QuoteChar">
    <w:name w:val="Quote Char"/>
    <w:basedOn w:val="DefaultParagraphFont"/>
    <w:link w:val="Quote"/>
    <w:uiPriority w:val="29"/>
    <w:rsid w:val="00E74DE9"/>
    <w:rPr>
      <w:i/>
      <w:iCs/>
      <w:color w:val="404040" w:themeColor="text1" w:themeTint="BF"/>
    </w:rPr>
  </w:style>
  <w:style w:type="paragraph" w:styleId="ListParagraph">
    <w:name w:val="List Paragraph"/>
    <w:basedOn w:val="Normal"/>
    <w:uiPriority w:val="34"/>
    <w:qFormat/>
    <w:rsid w:val="00E74DE9"/>
    <w:pPr>
      <w:ind w:left="720"/>
      <w:contextualSpacing/>
    </w:pPr>
  </w:style>
  <w:style w:type="character" w:styleId="IntenseEmphasis">
    <w:name w:val="Intense Emphasis"/>
    <w:basedOn w:val="DefaultParagraphFont"/>
    <w:uiPriority w:val="21"/>
    <w:qFormat/>
    <w:rsid w:val="00E74DE9"/>
    <w:rPr>
      <w:i/>
      <w:iCs/>
      <w:color w:val="0F4761" w:themeColor="accent1" w:themeShade="BF"/>
    </w:rPr>
  </w:style>
  <w:style w:type="paragraph" w:styleId="IntenseQuote">
    <w:name w:val="Intense Quote"/>
    <w:basedOn w:val="Normal"/>
    <w:next w:val="Normal"/>
    <w:link w:val="IntenseQuoteChar"/>
    <w:uiPriority w:val="30"/>
    <w:qFormat/>
    <w:rsid w:val="00E74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DE9"/>
    <w:rPr>
      <w:i/>
      <w:iCs/>
      <w:color w:val="0F4761" w:themeColor="accent1" w:themeShade="BF"/>
    </w:rPr>
  </w:style>
  <w:style w:type="character" w:styleId="IntenseReference">
    <w:name w:val="Intense Reference"/>
    <w:basedOn w:val="DefaultParagraphFont"/>
    <w:uiPriority w:val="32"/>
    <w:qFormat/>
    <w:rsid w:val="00E74D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3</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244</cp:revision>
  <dcterms:created xsi:type="dcterms:W3CDTF">2024-08-13T12:56:00Z</dcterms:created>
  <dcterms:modified xsi:type="dcterms:W3CDTF">2024-08-15T01:10:00Z</dcterms:modified>
</cp:coreProperties>
</file>