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00E25" w14:textId="79340297" w:rsidR="00FE00DB" w:rsidRPr="000B6EBF" w:rsidRDefault="00FA36C3" w:rsidP="001D1613">
      <w:pPr>
        <w:spacing w:after="0" w:line="240" w:lineRule="auto"/>
        <w:jc w:val="center"/>
        <w:rPr>
          <w:rFonts w:ascii="Aptos" w:hAnsi="Aptos"/>
          <w:b/>
          <w:sz w:val="24"/>
          <w:szCs w:val="24"/>
        </w:rPr>
      </w:pPr>
      <w:bookmarkStart w:id="0" w:name="_Hlk151017614"/>
      <w:r w:rsidRPr="000B6EBF">
        <w:rPr>
          <w:rFonts w:ascii="Aptos" w:hAnsi="Aptos"/>
          <w:b/>
          <w:sz w:val="24"/>
          <w:szCs w:val="24"/>
        </w:rPr>
        <w:t xml:space="preserve">REVIEWING </w:t>
      </w:r>
      <w:r w:rsidR="001D1613" w:rsidRPr="000B6EBF">
        <w:rPr>
          <w:rFonts w:ascii="Aptos" w:hAnsi="Aptos"/>
          <w:b/>
          <w:sz w:val="24"/>
          <w:szCs w:val="24"/>
        </w:rPr>
        <w:t xml:space="preserve">THE FIVE AGGREGATES </w:t>
      </w:r>
      <w:r w:rsidR="00FD234B" w:rsidRPr="000B6EBF">
        <w:rPr>
          <w:rFonts w:ascii="Aptos" w:hAnsi="Aptos"/>
          <w:b/>
          <w:sz w:val="24"/>
          <w:szCs w:val="24"/>
        </w:rPr>
        <w:t>WITH</w:t>
      </w:r>
      <w:r w:rsidR="001D1613" w:rsidRPr="000B6EBF">
        <w:rPr>
          <w:rFonts w:ascii="Aptos" w:hAnsi="Aptos"/>
          <w:b/>
          <w:sz w:val="24"/>
          <w:szCs w:val="24"/>
        </w:rPr>
        <w:t xml:space="preserve"> CLINGING</w:t>
      </w:r>
    </w:p>
    <w:p w14:paraId="1ECB73B7" w14:textId="77777777" w:rsidR="00570CDC" w:rsidRPr="000B6EBF" w:rsidRDefault="00570CDC" w:rsidP="001D1613">
      <w:pPr>
        <w:spacing w:after="0" w:line="240" w:lineRule="auto"/>
        <w:jc w:val="center"/>
        <w:rPr>
          <w:rFonts w:ascii="Aptos" w:hAnsi="Aptos"/>
          <w:b/>
          <w:sz w:val="24"/>
          <w:szCs w:val="24"/>
        </w:rPr>
      </w:pPr>
    </w:p>
    <w:p w14:paraId="7E22F7E3" w14:textId="7D56281B" w:rsidR="00E37D99" w:rsidRPr="000B6EBF" w:rsidRDefault="00E37D99" w:rsidP="00E37D99">
      <w:pPr>
        <w:spacing w:after="0" w:line="240" w:lineRule="auto"/>
        <w:ind w:firstLine="360"/>
        <w:rPr>
          <w:rFonts w:ascii="Aptos" w:hAnsi="Aptos"/>
          <w:sz w:val="24"/>
          <w:szCs w:val="24"/>
        </w:rPr>
      </w:pPr>
      <w:r w:rsidRPr="000B6EBF">
        <w:rPr>
          <w:rFonts w:ascii="Aptos" w:hAnsi="Aptos"/>
          <w:sz w:val="24"/>
          <w:szCs w:val="24"/>
        </w:rPr>
        <w:t xml:space="preserve">The Buddha placed great emphasis on </w:t>
      </w:r>
      <w:r w:rsidR="00DB5FD3" w:rsidRPr="000B6EBF">
        <w:rPr>
          <w:rFonts w:ascii="Aptos" w:hAnsi="Aptos"/>
          <w:sz w:val="24"/>
          <w:szCs w:val="24"/>
        </w:rPr>
        <w:t xml:space="preserve">the concept of </w:t>
      </w:r>
      <w:r w:rsidR="00DB5FD3" w:rsidRPr="000B6EBF">
        <w:rPr>
          <w:rFonts w:ascii="Aptos" w:hAnsi="Aptos"/>
          <w:i/>
          <w:iCs/>
          <w:sz w:val="24"/>
          <w:szCs w:val="24"/>
        </w:rPr>
        <w:t>panca khandha</w:t>
      </w:r>
      <w:r w:rsidR="00DB5FD3" w:rsidRPr="000B6EBF">
        <w:rPr>
          <w:rFonts w:ascii="Aptos" w:hAnsi="Aptos"/>
          <w:sz w:val="24"/>
          <w:szCs w:val="24"/>
        </w:rPr>
        <w:t xml:space="preserve"> (</w:t>
      </w:r>
      <w:proofErr w:type="spellStart"/>
      <w:r w:rsidR="00DB5FD3" w:rsidRPr="000B6EBF">
        <w:rPr>
          <w:rFonts w:ascii="Aptos" w:hAnsi="Aptos"/>
          <w:sz w:val="24"/>
          <w:szCs w:val="24"/>
        </w:rPr>
        <w:t>pahn-chah</w:t>
      </w:r>
      <w:proofErr w:type="spellEnd"/>
      <w:r w:rsidR="00DB5FD3" w:rsidRPr="000B6EBF">
        <w:rPr>
          <w:rFonts w:ascii="Aptos" w:hAnsi="Aptos"/>
          <w:sz w:val="24"/>
          <w:szCs w:val="24"/>
        </w:rPr>
        <w:t xml:space="preserve"> </w:t>
      </w:r>
      <w:proofErr w:type="spellStart"/>
      <w:r w:rsidR="00DB5FD3" w:rsidRPr="000B6EBF">
        <w:rPr>
          <w:rFonts w:ascii="Aptos" w:hAnsi="Aptos"/>
          <w:sz w:val="24"/>
          <w:szCs w:val="24"/>
        </w:rPr>
        <w:t>kahn</w:t>
      </w:r>
      <w:proofErr w:type="spellEnd"/>
      <w:r w:rsidR="00DB5FD3" w:rsidRPr="000B6EBF">
        <w:rPr>
          <w:rFonts w:ascii="Aptos" w:hAnsi="Aptos"/>
          <w:sz w:val="24"/>
          <w:szCs w:val="24"/>
        </w:rPr>
        <w:t xml:space="preserve">-dah) </w:t>
      </w:r>
      <w:r w:rsidRPr="000B6EBF">
        <w:rPr>
          <w:rFonts w:ascii="Aptos" w:hAnsi="Aptos"/>
          <w:sz w:val="24"/>
          <w:szCs w:val="24"/>
        </w:rPr>
        <w:t>the “</w:t>
      </w:r>
      <w:r w:rsidRPr="000B6EBF">
        <w:rPr>
          <w:rFonts w:ascii="Aptos" w:hAnsi="Aptos"/>
          <w:i/>
          <w:iCs/>
          <w:sz w:val="24"/>
          <w:szCs w:val="24"/>
        </w:rPr>
        <w:t>Five Aggregates of Clinging</w:t>
      </w:r>
      <w:r w:rsidRPr="000B6EBF">
        <w:rPr>
          <w:rFonts w:ascii="Aptos" w:hAnsi="Aptos"/>
          <w:sz w:val="24"/>
          <w:szCs w:val="24"/>
        </w:rPr>
        <w:t>” as vitally important for understanding the First Noble Truth</w:t>
      </w:r>
      <w:r w:rsidR="00AC29A6" w:rsidRPr="000B6EBF">
        <w:rPr>
          <w:rFonts w:ascii="Aptos" w:hAnsi="Aptos"/>
          <w:sz w:val="24"/>
          <w:szCs w:val="24"/>
        </w:rPr>
        <w:t>, dukkha</w:t>
      </w:r>
      <w:proofErr w:type="gramStart"/>
      <w:r w:rsidRPr="000B6EBF">
        <w:rPr>
          <w:rFonts w:ascii="Aptos" w:hAnsi="Aptos"/>
          <w:sz w:val="24"/>
          <w:szCs w:val="24"/>
        </w:rPr>
        <w:t xml:space="preserve">. </w:t>
      </w:r>
      <w:proofErr w:type="gramEnd"/>
      <w:r w:rsidRPr="000B6EBF">
        <w:rPr>
          <w:rFonts w:ascii="Aptos" w:hAnsi="Aptos"/>
          <w:sz w:val="24"/>
          <w:szCs w:val="24"/>
        </w:rPr>
        <w:t xml:space="preserve">Here’s a quote, translated by Bhikkhu Bodhi, from the </w:t>
      </w:r>
      <w:proofErr w:type="spellStart"/>
      <w:r w:rsidRPr="000B6EBF">
        <w:rPr>
          <w:rFonts w:ascii="Aptos" w:hAnsi="Aptos"/>
          <w:i/>
          <w:sz w:val="24"/>
          <w:szCs w:val="24"/>
        </w:rPr>
        <w:t>Dhammacakkh</w:t>
      </w:r>
      <w:r w:rsidR="00AC29A6" w:rsidRPr="000B6EBF">
        <w:rPr>
          <w:rFonts w:ascii="Aptos" w:hAnsi="Aptos"/>
          <w:i/>
          <w:sz w:val="24"/>
          <w:szCs w:val="24"/>
        </w:rPr>
        <w:t>a</w:t>
      </w:r>
      <w:r w:rsidRPr="000B6EBF">
        <w:rPr>
          <w:rFonts w:ascii="Aptos" w:hAnsi="Aptos"/>
          <w:i/>
          <w:sz w:val="24"/>
          <w:szCs w:val="24"/>
        </w:rPr>
        <w:t>pavattana</w:t>
      </w:r>
      <w:proofErr w:type="spellEnd"/>
      <w:r w:rsidRPr="000B6EBF">
        <w:rPr>
          <w:rFonts w:ascii="Aptos" w:hAnsi="Aptos"/>
          <w:i/>
          <w:sz w:val="24"/>
          <w:szCs w:val="24"/>
        </w:rPr>
        <w:t xml:space="preserve"> Sutta</w:t>
      </w:r>
      <w:r w:rsidRPr="000B6EBF">
        <w:rPr>
          <w:rFonts w:ascii="Aptos" w:hAnsi="Aptos"/>
          <w:sz w:val="24"/>
          <w:szCs w:val="24"/>
        </w:rPr>
        <w:t xml:space="preserve"> (</w:t>
      </w:r>
      <w:r w:rsidR="00AC29A6" w:rsidRPr="000B6EBF">
        <w:rPr>
          <w:rFonts w:ascii="Aptos" w:hAnsi="Aptos"/>
          <w:sz w:val="24"/>
          <w:szCs w:val="24"/>
        </w:rPr>
        <w:t>dah-mah-</w:t>
      </w:r>
      <w:proofErr w:type="spellStart"/>
      <w:r w:rsidR="00AC29A6" w:rsidRPr="000B6EBF">
        <w:rPr>
          <w:rFonts w:ascii="Aptos" w:hAnsi="Aptos"/>
          <w:sz w:val="24"/>
          <w:szCs w:val="24"/>
        </w:rPr>
        <w:t>chah</w:t>
      </w:r>
      <w:proofErr w:type="spellEnd"/>
      <w:r w:rsidR="00AC29A6" w:rsidRPr="000B6EBF">
        <w:rPr>
          <w:rFonts w:ascii="Aptos" w:hAnsi="Aptos"/>
          <w:sz w:val="24"/>
          <w:szCs w:val="24"/>
        </w:rPr>
        <w:t>-</w:t>
      </w:r>
      <w:proofErr w:type="spellStart"/>
      <w:r w:rsidR="00AC29A6" w:rsidRPr="000B6EBF">
        <w:rPr>
          <w:rFonts w:ascii="Aptos" w:hAnsi="Aptos"/>
          <w:sz w:val="24"/>
          <w:szCs w:val="24"/>
        </w:rPr>
        <w:t>kah</w:t>
      </w:r>
      <w:proofErr w:type="spellEnd"/>
      <w:r w:rsidR="00AC29A6" w:rsidRPr="000B6EBF">
        <w:rPr>
          <w:rFonts w:ascii="Aptos" w:hAnsi="Aptos"/>
          <w:sz w:val="24"/>
          <w:szCs w:val="24"/>
        </w:rPr>
        <w:t>-pah-</w:t>
      </w:r>
      <w:proofErr w:type="spellStart"/>
      <w:r w:rsidR="00AC29A6" w:rsidRPr="000B6EBF">
        <w:rPr>
          <w:rFonts w:ascii="Aptos" w:hAnsi="Aptos"/>
          <w:sz w:val="24"/>
          <w:szCs w:val="24"/>
        </w:rPr>
        <w:t>vah</w:t>
      </w:r>
      <w:proofErr w:type="spellEnd"/>
      <w:r w:rsidR="00AC29A6" w:rsidRPr="000B6EBF">
        <w:rPr>
          <w:rFonts w:ascii="Aptos" w:hAnsi="Aptos"/>
          <w:sz w:val="24"/>
          <w:szCs w:val="24"/>
        </w:rPr>
        <w:t xml:space="preserve">-tah-nah </w:t>
      </w:r>
      <w:proofErr w:type="spellStart"/>
      <w:r w:rsidR="00AC29A6" w:rsidRPr="000B6EBF">
        <w:rPr>
          <w:rFonts w:ascii="Aptos" w:hAnsi="Aptos"/>
          <w:sz w:val="24"/>
          <w:szCs w:val="24"/>
        </w:rPr>
        <w:t>soo</w:t>
      </w:r>
      <w:proofErr w:type="spellEnd"/>
      <w:r w:rsidR="00AC29A6" w:rsidRPr="000B6EBF">
        <w:rPr>
          <w:rFonts w:ascii="Aptos" w:hAnsi="Aptos"/>
          <w:sz w:val="24"/>
          <w:szCs w:val="24"/>
        </w:rPr>
        <w:t xml:space="preserve">-tah), </w:t>
      </w:r>
      <w:r w:rsidRPr="000B6EBF">
        <w:rPr>
          <w:rFonts w:ascii="Aptos" w:hAnsi="Aptos"/>
          <w:sz w:val="24"/>
          <w:szCs w:val="24"/>
        </w:rPr>
        <w:t xml:space="preserve">The </w:t>
      </w:r>
      <w:r w:rsidRPr="000B6EBF">
        <w:rPr>
          <w:rFonts w:ascii="Aptos" w:hAnsi="Aptos"/>
          <w:i/>
          <w:iCs/>
          <w:sz w:val="24"/>
          <w:szCs w:val="24"/>
        </w:rPr>
        <w:t xml:space="preserve">Discourse on the First Turning of the Wheel </w:t>
      </w:r>
      <w:proofErr w:type="gramStart"/>
      <w:r w:rsidRPr="000B6EBF">
        <w:rPr>
          <w:rFonts w:ascii="Aptos" w:hAnsi="Aptos"/>
          <w:i/>
          <w:iCs/>
          <w:sz w:val="24"/>
          <w:szCs w:val="24"/>
        </w:rPr>
        <w:t>For</w:t>
      </w:r>
      <w:proofErr w:type="gramEnd"/>
      <w:r w:rsidRPr="000B6EBF">
        <w:rPr>
          <w:rFonts w:ascii="Aptos" w:hAnsi="Aptos"/>
          <w:i/>
          <w:iCs/>
          <w:sz w:val="24"/>
          <w:szCs w:val="24"/>
        </w:rPr>
        <w:t xml:space="preserve"> Liberation</w:t>
      </w:r>
      <w:r w:rsidRPr="000B6EBF">
        <w:rPr>
          <w:rFonts w:ascii="Aptos" w:hAnsi="Aptos"/>
          <w:sz w:val="24"/>
          <w:szCs w:val="24"/>
        </w:rPr>
        <w:t xml:space="preserve">: </w:t>
      </w:r>
    </w:p>
    <w:p w14:paraId="1E8CB973" w14:textId="77777777" w:rsidR="00E37D99" w:rsidRPr="000B6EBF" w:rsidRDefault="00E37D99" w:rsidP="00E37D99">
      <w:pPr>
        <w:spacing w:after="0" w:line="240" w:lineRule="auto"/>
        <w:ind w:firstLine="360"/>
        <w:rPr>
          <w:rFonts w:ascii="Aptos" w:hAnsi="Aptos"/>
          <w:sz w:val="24"/>
          <w:szCs w:val="24"/>
        </w:rPr>
      </w:pPr>
    </w:p>
    <w:p w14:paraId="17B33F88" w14:textId="77777777" w:rsidR="00E37D99" w:rsidRPr="000B6EBF" w:rsidRDefault="00E37D99" w:rsidP="00E37D99">
      <w:pPr>
        <w:spacing w:after="0" w:line="240" w:lineRule="auto"/>
        <w:ind w:left="720" w:right="720"/>
        <w:rPr>
          <w:rFonts w:ascii="Aptos" w:hAnsi="Aptos"/>
          <w:b/>
          <w:sz w:val="20"/>
          <w:szCs w:val="20"/>
        </w:rPr>
      </w:pPr>
      <w:r w:rsidRPr="000B6EBF">
        <w:rPr>
          <w:rFonts w:ascii="Aptos" w:hAnsi="Aptos"/>
          <w:sz w:val="20"/>
          <w:szCs w:val="20"/>
        </w:rPr>
        <w:t xml:space="preserve">The Noble Truth of Suffering [dukkha], monks, is this: </w:t>
      </w:r>
      <w:hyperlink r:id="rId6" w:tooltip="Jati (Buddhism)" w:history="1">
        <w:r w:rsidRPr="000B6EBF">
          <w:rPr>
            <w:rStyle w:val="Hyperlink"/>
            <w:rFonts w:ascii="Aptos" w:hAnsi="Aptos"/>
            <w:color w:val="auto"/>
            <w:sz w:val="20"/>
            <w:szCs w:val="20"/>
            <w:u w:val="none"/>
          </w:rPr>
          <w:t>Birth</w:t>
        </w:r>
      </w:hyperlink>
      <w:r w:rsidRPr="000B6EBF">
        <w:rPr>
          <w:rFonts w:ascii="Aptos" w:hAnsi="Aptos"/>
          <w:sz w:val="20"/>
          <w:szCs w:val="20"/>
        </w:rPr>
        <w:t xml:space="preserve"> is suffering, </w:t>
      </w:r>
      <w:hyperlink r:id="rId7" w:tooltip="Jaramarana" w:history="1">
        <w:r w:rsidRPr="000B6EBF">
          <w:rPr>
            <w:rStyle w:val="Hyperlink"/>
            <w:rFonts w:ascii="Aptos" w:hAnsi="Aptos"/>
            <w:color w:val="auto"/>
            <w:sz w:val="20"/>
            <w:szCs w:val="20"/>
            <w:u w:val="none"/>
          </w:rPr>
          <w:t>aging</w:t>
        </w:r>
      </w:hyperlink>
      <w:r w:rsidRPr="000B6EBF">
        <w:rPr>
          <w:rFonts w:ascii="Aptos" w:hAnsi="Aptos"/>
          <w:sz w:val="20"/>
          <w:szCs w:val="20"/>
        </w:rPr>
        <w:t xml:space="preserve"> is suffering, sickness is suffering, </w:t>
      </w:r>
      <w:hyperlink r:id="rId8" w:tooltip="Jaramarana" w:history="1">
        <w:r w:rsidRPr="000B6EBF">
          <w:rPr>
            <w:rStyle w:val="Hyperlink"/>
            <w:rFonts w:ascii="Aptos" w:hAnsi="Aptos"/>
            <w:color w:val="auto"/>
            <w:sz w:val="20"/>
            <w:szCs w:val="20"/>
            <w:u w:val="none"/>
          </w:rPr>
          <w:t>death</w:t>
        </w:r>
      </w:hyperlink>
      <w:r w:rsidRPr="000B6EBF">
        <w:rPr>
          <w:rFonts w:ascii="Aptos" w:hAnsi="Aptos"/>
          <w:sz w:val="20"/>
          <w:szCs w:val="20"/>
        </w:rPr>
        <w:t xml:space="preserve"> is suffering, association with the unpleasant is suffering, dissociation from the pleasant is suffering, not to receive what one desires is suffering—</w:t>
      </w:r>
      <w:r w:rsidRPr="000B6EBF">
        <w:rPr>
          <w:rFonts w:ascii="Aptos" w:hAnsi="Aptos"/>
          <w:b/>
          <w:sz w:val="20"/>
          <w:szCs w:val="20"/>
        </w:rPr>
        <w:t>in brief the five aggregates subject to grasping are suffering.</w:t>
      </w:r>
    </w:p>
    <w:p w14:paraId="5298F436" w14:textId="77777777" w:rsidR="00AB5E1F" w:rsidRPr="000B6EBF" w:rsidRDefault="00AB5E1F" w:rsidP="00AB5E1F">
      <w:pPr>
        <w:spacing w:after="0" w:line="240" w:lineRule="auto"/>
        <w:ind w:firstLine="450"/>
        <w:rPr>
          <w:rFonts w:ascii="Aptos" w:hAnsi="Aptos"/>
          <w:sz w:val="20"/>
          <w:szCs w:val="20"/>
        </w:rPr>
      </w:pPr>
    </w:p>
    <w:p w14:paraId="50DD911C" w14:textId="6F5D55E0" w:rsidR="00AB5E1F" w:rsidRPr="000B6EBF" w:rsidRDefault="00AB5E1F" w:rsidP="00AB5E1F">
      <w:pPr>
        <w:spacing w:after="0" w:line="240" w:lineRule="auto"/>
        <w:ind w:firstLine="450"/>
        <w:rPr>
          <w:rFonts w:ascii="Aptos" w:hAnsi="Aptos"/>
          <w:sz w:val="24"/>
          <w:szCs w:val="24"/>
        </w:rPr>
      </w:pPr>
      <w:r w:rsidRPr="000B6EBF">
        <w:rPr>
          <w:rFonts w:ascii="Aptos" w:hAnsi="Aptos"/>
          <w:sz w:val="24"/>
          <w:szCs w:val="24"/>
        </w:rPr>
        <w:t xml:space="preserve">Here is an alternative description, </w:t>
      </w:r>
      <w:r w:rsidR="00DF234B" w:rsidRPr="000B6EBF">
        <w:rPr>
          <w:rFonts w:ascii="Aptos" w:hAnsi="Aptos"/>
          <w:sz w:val="24"/>
          <w:szCs w:val="24"/>
        </w:rPr>
        <w:t>edited for brevity,</w:t>
      </w:r>
      <w:r w:rsidRPr="000B6EBF">
        <w:rPr>
          <w:rFonts w:ascii="Aptos" w:hAnsi="Aptos"/>
          <w:sz w:val="24"/>
          <w:szCs w:val="24"/>
        </w:rPr>
        <w:t xml:space="preserve"> from the Samyutta Nikaya:</w:t>
      </w:r>
    </w:p>
    <w:p w14:paraId="5F14C2AD" w14:textId="77777777" w:rsidR="00C44A96" w:rsidRPr="000B6EBF" w:rsidRDefault="00C44A96" w:rsidP="00AB5E1F">
      <w:pPr>
        <w:spacing w:after="0" w:line="240" w:lineRule="auto"/>
        <w:ind w:firstLine="450"/>
        <w:rPr>
          <w:rFonts w:ascii="Aptos" w:hAnsi="Aptos"/>
          <w:sz w:val="24"/>
          <w:szCs w:val="24"/>
        </w:rPr>
      </w:pPr>
    </w:p>
    <w:p w14:paraId="3A7D4914" w14:textId="77777777" w:rsidR="00AB5E1F" w:rsidRPr="000B6EBF" w:rsidRDefault="00AB5E1F" w:rsidP="000B6EBF">
      <w:pPr>
        <w:pBdr>
          <w:bottom w:val="single" w:sz="6" w:space="1" w:color="auto"/>
        </w:pBdr>
        <w:spacing w:after="0" w:line="240" w:lineRule="auto"/>
        <w:ind w:left="720" w:right="720"/>
        <w:jc w:val="center"/>
        <w:rPr>
          <w:rFonts w:ascii="Aptos" w:eastAsia="Times New Roman" w:hAnsi="Aptos" w:cs="Arial"/>
          <w:vanish/>
          <w:sz w:val="20"/>
          <w:szCs w:val="20"/>
        </w:rPr>
      </w:pPr>
      <w:r w:rsidRPr="000B6EBF">
        <w:rPr>
          <w:rFonts w:ascii="Aptos" w:eastAsia="Times New Roman" w:hAnsi="Aptos" w:cs="Arial"/>
          <w:vanish/>
          <w:sz w:val="20"/>
          <w:szCs w:val="20"/>
        </w:rPr>
        <w:t>Top of Form</w:t>
      </w:r>
    </w:p>
    <w:p w14:paraId="7369631F" w14:textId="77777777" w:rsidR="00AB5E1F" w:rsidRPr="000B6EBF" w:rsidRDefault="00AB5E1F" w:rsidP="000B6EBF">
      <w:pPr>
        <w:spacing w:after="0" w:line="240" w:lineRule="auto"/>
        <w:ind w:left="720" w:right="720"/>
        <w:rPr>
          <w:rFonts w:ascii="Aptos" w:eastAsia="Times New Roman" w:hAnsi="Aptos" w:cs="Times New Roman"/>
          <w:sz w:val="20"/>
          <w:szCs w:val="20"/>
        </w:rPr>
      </w:pPr>
      <w:r w:rsidRPr="000B6EBF">
        <w:rPr>
          <w:rFonts w:ascii="Aptos" w:eastAsia="Times New Roman" w:hAnsi="Aptos" w:cs="Times New Roman"/>
          <w:sz w:val="20"/>
          <w:szCs w:val="20"/>
        </w:rPr>
        <w:t xml:space="preserve"> I have heard that on one occasion the Blessed One was staying near </w:t>
      </w:r>
      <w:proofErr w:type="spellStart"/>
      <w:r w:rsidRPr="000B6EBF">
        <w:rPr>
          <w:rFonts w:ascii="Aptos" w:eastAsia="Times New Roman" w:hAnsi="Aptos" w:cs="Times New Roman"/>
          <w:sz w:val="20"/>
          <w:szCs w:val="20"/>
        </w:rPr>
        <w:t>Vesali</w:t>
      </w:r>
      <w:proofErr w:type="spellEnd"/>
      <w:r w:rsidRPr="000B6EBF">
        <w:rPr>
          <w:rFonts w:ascii="Aptos" w:eastAsia="Times New Roman" w:hAnsi="Aptos" w:cs="Times New Roman"/>
          <w:sz w:val="20"/>
          <w:szCs w:val="20"/>
        </w:rPr>
        <w:t>, in the Great Wood, at the Hall of the Gabled Pavilion</w:t>
      </w:r>
      <w:proofErr w:type="gramStart"/>
      <w:r w:rsidRPr="000B6EBF">
        <w:rPr>
          <w:rFonts w:ascii="Aptos" w:eastAsia="Times New Roman" w:hAnsi="Aptos" w:cs="Times New Roman"/>
          <w:sz w:val="20"/>
          <w:szCs w:val="20"/>
        </w:rPr>
        <w:t xml:space="preserve">. </w:t>
      </w:r>
      <w:proofErr w:type="gramEnd"/>
      <w:r w:rsidRPr="000B6EBF">
        <w:rPr>
          <w:rFonts w:ascii="Aptos" w:eastAsia="Times New Roman" w:hAnsi="Aptos" w:cs="Times New Roman"/>
          <w:sz w:val="20"/>
          <w:szCs w:val="20"/>
        </w:rPr>
        <w:t>At that time Ven. Anuradha was staying not far from the Blessed One in a wilderness hut.</w:t>
      </w:r>
    </w:p>
    <w:p w14:paraId="2D0C9AD1" w14:textId="77777777" w:rsidR="00AB5E1F" w:rsidRPr="000B6EBF" w:rsidRDefault="00AB5E1F" w:rsidP="00AB5E1F">
      <w:pPr>
        <w:spacing w:before="100" w:beforeAutospacing="1" w:after="100" w:afterAutospacing="1" w:line="240" w:lineRule="auto"/>
        <w:ind w:left="720" w:right="720"/>
        <w:rPr>
          <w:rFonts w:ascii="Aptos" w:eastAsia="Times New Roman" w:hAnsi="Aptos" w:cs="Times New Roman"/>
          <w:sz w:val="20"/>
          <w:szCs w:val="20"/>
        </w:rPr>
      </w:pPr>
      <w:r w:rsidRPr="000B6EBF">
        <w:rPr>
          <w:rFonts w:ascii="Aptos" w:eastAsia="Times New Roman" w:hAnsi="Aptos" w:cs="Times New Roman"/>
          <w:sz w:val="20"/>
          <w:szCs w:val="20"/>
        </w:rPr>
        <w:t>Then a large number of wandering sectarians went to Ven. Anuradha and on arrival exchanged courteous greetings with him</w:t>
      </w:r>
      <w:proofErr w:type="gramStart"/>
      <w:r w:rsidRPr="000B6EBF">
        <w:rPr>
          <w:rFonts w:ascii="Aptos" w:eastAsia="Times New Roman" w:hAnsi="Aptos" w:cs="Times New Roman"/>
          <w:sz w:val="20"/>
          <w:szCs w:val="20"/>
        </w:rPr>
        <w:t xml:space="preserve">. </w:t>
      </w:r>
      <w:proofErr w:type="gramEnd"/>
      <w:r w:rsidRPr="000B6EBF">
        <w:rPr>
          <w:rFonts w:ascii="Aptos" w:eastAsia="Times New Roman" w:hAnsi="Aptos" w:cs="Times New Roman"/>
          <w:sz w:val="20"/>
          <w:szCs w:val="20"/>
        </w:rPr>
        <w:t xml:space="preserve">After an exchange of friendly greetings &amp; courtesies, they sat </w:t>
      </w:r>
      <w:proofErr w:type="gramStart"/>
      <w:r w:rsidRPr="000B6EBF">
        <w:rPr>
          <w:rFonts w:ascii="Aptos" w:eastAsia="Times New Roman" w:hAnsi="Aptos" w:cs="Times New Roman"/>
          <w:sz w:val="20"/>
          <w:szCs w:val="20"/>
        </w:rPr>
        <w:t>to</w:t>
      </w:r>
      <w:proofErr w:type="gramEnd"/>
      <w:r w:rsidRPr="000B6EBF">
        <w:rPr>
          <w:rFonts w:ascii="Aptos" w:eastAsia="Times New Roman" w:hAnsi="Aptos" w:cs="Times New Roman"/>
          <w:sz w:val="20"/>
          <w:szCs w:val="20"/>
        </w:rPr>
        <w:t xml:space="preserve"> one side</w:t>
      </w:r>
      <w:proofErr w:type="gramStart"/>
      <w:r w:rsidRPr="000B6EBF">
        <w:rPr>
          <w:rFonts w:ascii="Aptos" w:eastAsia="Times New Roman" w:hAnsi="Aptos" w:cs="Times New Roman"/>
          <w:sz w:val="20"/>
          <w:szCs w:val="20"/>
        </w:rPr>
        <w:t xml:space="preserve">. </w:t>
      </w:r>
      <w:proofErr w:type="gramEnd"/>
      <w:r w:rsidRPr="000B6EBF">
        <w:rPr>
          <w:rFonts w:ascii="Aptos" w:eastAsia="Times New Roman" w:hAnsi="Aptos" w:cs="Times New Roman"/>
          <w:sz w:val="20"/>
          <w:szCs w:val="20"/>
        </w:rPr>
        <w:t>As they were sitting there, they said to Ven. Anuradha, "Friend Anuradha, the Tathagata — the supreme man, the superlative man, attainer of the superlative attainment — being described, is described with [one of] these four positions: The Tathagata exists after death, does not exist after death, both does &amp; does not exist after death, neither exists nor does not exist after death."</w:t>
      </w:r>
    </w:p>
    <w:p w14:paraId="579C15D2" w14:textId="21EDCDFD" w:rsidR="00AB5E1F" w:rsidRPr="000B6EBF" w:rsidRDefault="00AB5E1F" w:rsidP="00AB5E1F">
      <w:pPr>
        <w:spacing w:before="100" w:beforeAutospacing="1" w:after="100" w:afterAutospacing="1" w:line="240" w:lineRule="auto"/>
        <w:ind w:left="720" w:right="720"/>
        <w:rPr>
          <w:rFonts w:ascii="Aptos" w:eastAsia="Times New Roman" w:hAnsi="Aptos" w:cs="Times New Roman"/>
          <w:sz w:val="20"/>
          <w:szCs w:val="20"/>
        </w:rPr>
      </w:pPr>
      <w:r w:rsidRPr="000B6EBF">
        <w:rPr>
          <w:rFonts w:ascii="Aptos" w:eastAsia="Times New Roman" w:hAnsi="Aptos" w:cs="Times New Roman"/>
          <w:sz w:val="20"/>
          <w:szCs w:val="20"/>
        </w:rPr>
        <w:t>When this was said, Ven. Anuradha said to the wandering sectarians, "Friends, the Tathagata — the supreme man, the superlative man, attainer of the superlative attainment — being described, is described otherwise than with these four positions: The Tathagata exists after death, does not exist after death, both does &amp; does not exist after death, neither exists nor does not exist after death."</w:t>
      </w:r>
      <w:r w:rsidR="00DF234B" w:rsidRPr="000B6EBF">
        <w:rPr>
          <w:rFonts w:ascii="Aptos" w:eastAsia="Times New Roman" w:hAnsi="Aptos" w:cs="Times New Roman"/>
          <w:sz w:val="20"/>
          <w:szCs w:val="20"/>
        </w:rPr>
        <w:t>…</w:t>
      </w:r>
      <w:proofErr w:type="gramStart"/>
      <w:r w:rsidR="00DF234B" w:rsidRPr="000B6EBF">
        <w:rPr>
          <w:rFonts w:ascii="Aptos" w:eastAsia="Times New Roman" w:hAnsi="Aptos" w:cs="Times New Roman"/>
          <w:sz w:val="20"/>
          <w:szCs w:val="20"/>
        </w:rPr>
        <w:t>…..</w:t>
      </w:r>
      <w:proofErr w:type="gramEnd"/>
    </w:p>
    <w:p w14:paraId="5E6DBAEF" w14:textId="7B196C16" w:rsidR="00AB5E1F" w:rsidRPr="000B6EBF" w:rsidRDefault="00DF234B" w:rsidP="00AB5E1F">
      <w:pPr>
        <w:spacing w:before="100" w:beforeAutospacing="1" w:after="100" w:afterAutospacing="1" w:line="240" w:lineRule="auto"/>
        <w:ind w:left="720" w:right="720"/>
        <w:rPr>
          <w:rFonts w:ascii="Aptos" w:eastAsia="Times New Roman" w:hAnsi="Aptos" w:cs="Times New Roman"/>
          <w:sz w:val="20"/>
          <w:szCs w:val="20"/>
        </w:rPr>
      </w:pPr>
      <w:r w:rsidRPr="000B6EBF">
        <w:rPr>
          <w:rFonts w:ascii="Aptos" w:eastAsia="Times New Roman" w:hAnsi="Aptos" w:cs="Times New Roman"/>
          <w:sz w:val="20"/>
          <w:szCs w:val="20"/>
        </w:rPr>
        <w:t>…….</w:t>
      </w:r>
      <w:r w:rsidR="00AB5E1F" w:rsidRPr="000B6EBF">
        <w:rPr>
          <w:rFonts w:ascii="Aptos" w:eastAsia="Times New Roman" w:hAnsi="Aptos" w:cs="Times New Roman"/>
          <w:sz w:val="20"/>
          <w:szCs w:val="20"/>
        </w:rPr>
        <w:t>Then Ven. Anuradha went to the Blessed One and on arrival, having bowed down to the Blessed One, sat to one side</w:t>
      </w:r>
      <w:proofErr w:type="gramStart"/>
      <w:r w:rsidR="00AB5E1F" w:rsidRPr="000B6EBF">
        <w:rPr>
          <w:rFonts w:ascii="Aptos" w:eastAsia="Times New Roman" w:hAnsi="Aptos" w:cs="Times New Roman"/>
          <w:sz w:val="20"/>
          <w:szCs w:val="20"/>
        </w:rPr>
        <w:t xml:space="preserve">. </w:t>
      </w:r>
      <w:proofErr w:type="gramEnd"/>
      <w:r w:rsidR="00AB5E1F" w:rsidRPr="000B6EBF">
        <w:rPr>
          <w:rFonts w:ascii="Aptos" w:eastAsia="Times New Roman" w:hAnsi="Aptos" w:cs="Times New Roman"/>
          <w:sz w:val="20"/>
          <w:szCs w:val="20"/>
        </w:rPr>
        <w:t xml:space="preserve">As he was sitting </w:t>
      </w:r>
      <w:r w:rsidR="00AC29A6" w:rsidRPr="000B6EBF">
        <w:rPr>
          <w:rFonts w:ascii="Aptos" w:eastAsia="Times New Roman" w:hAnsi="Aptos" w:cs="Times New Roman"/>
          <w:sz w:val="20"/>
          <w:szCs w:val="20"/>
        </w:rPr>
        <w:t>there,</w:t>
      </w:r>
      <w:r w:rsidR="00AB5E1F" w:rsidRPr="000B6EBF">
        <w:rPr>
          <w:rFonts w:ascii="Aptos" w:eastAsia="Times New Roman" w:hAnsi="Aptos" w:cs="Times New Roman"/>
          <w:sz w:val="20"/>
          <w:szCs w:val="20"/>
        </w:rPr>
        <w:t xml:space="preserve"> he said to the Blessed One: "Just now I was staying not far from the Blessed One in a wilderness hut</w:t>
      </w:r>
      <w:proofErr w:type="gramStart"/>
      <w:r w:rsidR="00AB5E1F" w:rsidRPr="000B6EBF">
        <w:rPr>
          <w:rFonts w:ascii="Aptos" w:eastAsia="Times New Roman" w:hAnsi="Aptos" w:cs="Times New Roman"/>
          <w:sz w:val="20"/>
          <w:szCs w:val="20"/>
        </w:rPr>
        <w:t xml:space="preserve">. </w:t>
      </w:r>
      <w:proofErr w:type="gramEnd"/>
      <w:r w:rsidR="00AB5E1F" w:rsidRPr="000B6EBF">
        <w:rPr>
          <w:rFonts w:ascii="Aptos" w:eastAsia="Times New Roman" w:hAnsi="Aptos" w:cs="Times New Roman"/>
          <w:sz w:val="20"/>
          <w:szCs w:val="20"/>
        </w:rPr>
        <w:t>Then a large number of wandering sectarians came and... said to me, 'Friend Anuradha, the Tathagata — the supreme man, the superlative man, attainer of the superlative attainment — being described, is described with [one of] these four positions: The Tathagata exists after death, does not exist after death, both does &amp; does not exist after death, neither exists nor does not exist after death.</w:t>
      </w:r>
      <w:r w:rsidRPr="000B6EBF">
        <w:rPr>
          <w:rFonts w:ascii="Aptos" w:eastAsia="Times New Roman" w:hAnsi="Aptos" w:cs="Times New Roman"/>
          <w:sz w:val="20"/>
          <w:szCs w:val="20"/>
        </w:rPr>
        <w:t>”…</w:t>
      </w:r>
      <w:proofErr w:type="gramStart"/>
      <w:r w:rsidRPr="000B6EBF">
        <w:rPr>
          <w:rFonts w:ascii="Aptos" w:eastAsia="Times New Roman" w:hAnsi="Aptos" w:cs="Times New Roman"/>
          <w:sz w:val="20"/>
          <w:szCs w:val="20"/>
        </w:rPr>
        <w:t>…..</w:t>
      </w:r>
      <w:proofErr w:type="gramEnd"/>
    </w:p>
    <w:p w14:paraId="19F51857" w14:textId="37D5F013" w:rsidR="00AB5E1F" w:rsidRPr="000B6EBF" w:rsidRDefault="00DF234B" w:rsidP="00AB5E1F">
      <w:pPr>
        <w:spacing w:before="100" w:beforeAutospacing="1" w:after="100" w:afterAutospacing="1" w:line="240" w:lineRule="auto"/>
        <w:ind w:left="720" w:right="720"/>
        <w:rPr>
          <w:rFonts w:ascii="Aptos" w:eastAsia="Times New Roman" w:hAnsi="Aptos" w:cs="Times New Roman"/>
          <w:sz w:val="20"/>
          <w:szCs w:val="20"/>
        </w:rPr>
      </w:pPr>
      <w:r w:rsidRPr="000B6EBF">
        <w:rPr>
          <w:rFonts w:ascii="Aptos" w:eastAsia="Times New Roman" w:hAnsi="Aptos" w:cs="Times New Roman"/>
          <w:sz w:val="20"/>
          <w:szCs w:val="20"/>
        </w:rPr>
        <w:t>…….</w:t>
      </w:r>
      <w:r w:rsidR="00AB5E1F" w:rsidRPr="000B6EBF">
        <w:rPr>
          <w:rFonts w:ascii="Aptos" w:eastAsia="Times New Roman" w:hAnsi="Aptos" w:cs="Times New Roman"/>
          <w:sz w:val="20"/>
          <w:szCs w:val="20"/>
        </w:rPr>
        <w:t>"What do you think, Anuradha: Is form constant or inconstant?"</w:t>
      </w:r>
      <w:r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"Inconstant, lord."</w:t>
      </w:r>
      <w:r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"And is that which is inconstant easeful or stressful?"</w:t>
      </w:r>
      <w:r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"Stressful, lord."</w:t>
      </w:r>
      <w:r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"And is it proper to regard what is inconstant, stressful, subject to change as: 'This is mine</w:t>
      </w:r>
      <w:proofErr w:type="gramStart"/>
      <w:r w:rsidR="00AB5E1F" w:rsidRPr="000B6EBF">
        <w:rPr>
          <w:rFonts w:ascii="Aptos" w:eastAsia="Times New Roman" w:hAnsi="Aptos" w:cs="Times New Roman"/>
          <w:sz w:val="20"/>
          <w:szCs w:val="20"/>
        </w:rPr>
        <w:t xml:space="preserve">. </w:t>
      </w:r>
      <w:proofErr w:type="gramEnd"/>
      <w:r w:rsidR="00AB5E1F" w:rsidRPr="000B6EBF">
        <w:rPr>
          <w:rFonts w:ascii="Aptos" w:eastAsia="Times New Roman" w:hAnsi="Aptos" w:cs="Times New Roman"/>
          <w:sz w:val="20"/>
          <w:szCs w:val="20"/>
        </w:rPr>
        <w:t>This is my self</w:t>
      </w:r>
      <w:proofErr w:type="gramStart"/>
      <w:r w:rsidR="00AB5E1F" w:rsidRPr="000B6EBF">
        <w:rPr>
          <w:rFonts w:ascii="Aptos" w:eastAsia="Times New Roman" w:hAnsi="Aptos" w:cs="Times New Roman"/>
          <w:sz w:val="20"/>
          <w:szCs w:val="20"/>
        </w:rPr>
        <w:t xml:space="preserve">. </w:t>
      </w:r>
      <w:proofErr w:type="gramEnd"/>
      <w:r w:rsidR="00AB5E1F" w:rsidRPr="000B6EBF">
        <w:rPr>
          <w:rFonts w:ascii="Aptos" w:eastAsia="Times New Roman" w:hAnsi="Aptos" w:cs="Times New Roman"/>
          <w:sz w:val="20"/>
          <w:szCs w:val="20"/>
        </w:rPr>
        <w:t>This is what I am'?"</w:t>
      </w:r>
      <w:r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"No, lord."</w:t>
      </w:r>
      <w:r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"Is feeling constant or inconstant?"</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"Inconstant, lord."...</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"Is perception constant or inconstant?"</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"Inconstant, lord."...</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"Are fabrications constant or inconstant?"</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"Inconstant, lord."...</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"Is consciousness constant or inconstant?</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"Inconstant, lord."</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"And is that which is inconstant easeful or stressful?"</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"Stressful, lord."</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"And is it proper to regard what is inconstant, stressful, subject to change as: 'This is mine</w:t>
      </w:r>
      <w:proofErr w:type="gramStart"/>
      <w:r w:rsidR="00AB5E1F" w:rsidRPr="000B6EBF">
        <w:rPr>
          <w:rFonts w:ascii="Aptos" w:eastAsia="Times New Roman" w:hAnsi="Aptos" w:cs="Times New Roman"/>
          <w:sz w:val="20"/>
          <w:szCs w:val="20"/>
        </w:rPr>
        <w:t xml:space="preserve">. </w:t>
      </w:r>
      <w:proofErr w:type="gramEnd"/>
      <w:r w:rsidR="00AB5E1F" w:rsidRPr="000B6EBF">
        <w:rPr>
          <w:rFonts w:ascii="Aptos" w:eastAsia="Times New Roman" w:hAnsi="Aptos" w:cs="Times New Roman"/>
          <w:sz w:val="20"/>
          <w:szCs w:val="20"/>
        </w:rPr>
        <w:t>This is my self</w:t>
      </w:r>
      <w:proofErr w:type="gramStart"/>
      <w:r w:rsidR="00AB5E1F" w:rsidRPr="000B6EBF">
        <w:rPr>
          <w:rFonts w:ascii="Aptos" w:eastAsia="Times New Roman" w:hAnsi="Aptos" w:cs="Times New Roman"/>
          <w:sz w:val="20"/>
          <w:szCs w:val="20"/>
        </w:rPr>
        <w:t xml:space="preserve">. </w:t>
      </w:r>
      <w:proofErr w:type="gramEnd"/>
      <w:r w:rsidR="00AB5E1F" w:rsidRPr="000B6EBF">
        <w:rPr>
          <w:rFonts w:ascii="Aptos" w:eastAsia="Times New Roman" w:hAnsi="Aptos" w:cs="Times New Roman"/>
          <w:sz w:val="20"/>
          <w:szCs w:val="20"/>
        </w:rPr>
        <w:t>This is what I am'?"</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"No, lord."</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"What do you think, Anuradha: Do you regard form as the Tathagata?"</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"No, lord."</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"Do you regard feeling as the Tathagata?"</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"No, lord."</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"Do you regard perception as the Tathagata?"</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"No, lord."</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"Do you regard fabrications as the Tathagata?"</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"No, lord."</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"Do you regard consciousness as the Tathagata?"</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"No, lord."</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"What do you think, Anuradha: Do you regard the Tathagata as being in form?... Elsewhere than form?... In feeling?... Elsewhere than feeling?... In perception?... Elsewhere than perception?... In fabrications?... Elsewhere than fabrications?... In consciousness?... Elsewhere than consciousness?"</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"No, lord."</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"What do you think: Do you regard the Tathagata as form-feeling-perception-fabrications-consciousness?"</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"No, lord."</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"Do you regard the Tathagata as that which is without form, without feeling, without perception, without fabrications, without consciousness?"</w:t>
      </w:r>
      <w:r w:rsidR="00F622E6" w:rsidRPr="000B6EBF">
        <w:rPr>
          <w:rFonts w:ascii="Aptos" w:eastAsia="Times New Roman" w:hAnsi="Aptos" w:cs="Times New Roman"/>
          <w:sz w:val="20"/>
          <w:szCs w:val="20"/>
        </w:rPr>
        <w:t xml:space="preserve">  </w:t>
      </w:r>
      <w:r w:rsidR="00AB5E1F" w:rsidRPr="000B6EBF">
        <w:rPr>
          <w:rFonts w:ascii="Aptos" w:eastAsia="Times New Roman" w:hAnsi="Aptos" w:cs="Times New Roman"/>
          <w:sz w:val="20"/>
          <w:szCs w:val="20"/>
        </w:rPr>
        <w:t>"No, lord."</w:t>
      </w:r>
      <w:r w:rsidR="00F622E6" w:rsidRPr="000B6EBF">
        <w:rPr>
          <w:rFonts w:ascii="Aptos" w:eastAsia="Times New Roman" w:hAnsi="Aptos" w:cs="Times New Roman"/>
          <w:sz w:val="20"/>
          <w:szCs w:val="20"/>
        </w:rPr>
        <w:t xml:space="preserve">  </w:t>
      </w:r>
    </w:p>
    <w:p w14:paraId="3D9605BD" w14:textId="06001724" w:rsidR="00AB5E1F" w:rsidRPr="000B6EBF" w:rsidRDefault="00AB5E1F" w:rsidP="00F622E6">
      <w:pPr>
        <w:spacing w:before="100" w:beforeAutospacing="1" w:after="100" w:afterAutospacing="1" w:line="240" w:lineRule="auto"/>
        <w:ind w:left="720" w:right="720"/>
        <w:rPr>
          <w:rFonts w:ascii="Aptos" w:eastAsia="Times New Roman" w:hAnsi="Aptos" w:cs="Times New Roman"/>
          <w:sz w:val="20"/>
          <w:szCs w:val="20"/>
        </w:rPr>
      </w:pPr>
      <w:r w:rsidRPr="000B6EBF">
        <w:rPr>
          <w:rFonts w:ascii="Aptos" w:eastAsia="Times New Roman" w:hAnsi="Aptos" w:cs="Times New Roman"/>
          <w:sz w:val="20"/>
          <w:szCs w:val="20"/>
        </w:rPr>
        <w:t xml:space="preserve">"And so, Anuradha — when you can't pin down the Tathagata as a truth or reality even in the present life — is it proper for you to declare, 'Friends, the Tathagata — the supreme man, the superlative man, attainer of the </w:t>
      </w:r>
      <w:r w:rsidRPr="000B6EBF">
        <w:rPr>
          <w:rFonts w:ascii="Aptos" w:eastAsia="Times New Roman" w:hAnsi="Aptos" w:cs="Times New Roman"/>
          <w:sz w:val="20"/>
          <w:szCs w:val="20"/>
        </w:rPr>
        <w:lastRenderedPageBreak/>
        <w:t>superlative attainment — being described, is described otherwise than with these four positions: The Tathagata exists after death, does not exist after death, both does &amp; does not exist after death, neither exists nor does not exist after death'?"</w:t>
      </w:r>
      <w:r w:rsidR="00F622E6" w:rsidRPr="000B6EBF">
        <w:rPr>
          <w:rFonts w:ascii="Aptos" w:eastAsia="Times New Roman" w:hAnsi="Aptos" w:cs="Times New Roman"/>
          <w:sz w:val="20"/>
          <w:szCs w:val="20"/>
        </w:rPr>
        <w:t xml:space="preserve">  </w:t>
      </w:r>
      <w:r w:rsidRPr="000B6EBF">
        <w:rPr>
          <w:rFonts w:ascii="Aptos" w:eastAsia="Times New Roman" w:hAnsi="Aptos" w:cs="Times New Roman"/>
          <w:sz w:val="20"/>
          <w:szCs w:val="20"/>
        </w:rPr>
        <w:t>"No, lord."</w:t>
      </w:r>
      <w:r w:rsidR="00F622E6" w:rsidRPr="000B6EBF">
        <w:rPr>
          <w:rFonts w:ascii="Aptos" w:eastAsia="Times New Roman" w:hAnsi="Aptos" w:cs="Times New Roman"/>
          <w:sz w:val="20"/>
          <w:szCs w:val="20"/>
        </w:rPr>
        <w:t xml:space="preserve">  </w:t>
      </w:r>
      <w:r w:rsidRPr="000B6EBF">
        <w:rPr>
          <w:rFonts w:ascii="Aptos" w:eastAsia="Times New Roman" w:hAnsi="Aptos" w:cs="Times New Roman"/>
          <w:sz w:val="20"/>
          <w:szCs w:val="20"/>
        </w:rPr>
        <w:t>"Very good, Anuradha</w:t>
      </w:r>
      <w:proofErr w:type="gramStart"/>
      <w:r w:rsidRPr="000B6EBF">
        <w:rPr>
          <w:rFonts w:ascii="Aptos" w:eastAsia="Times New Roman" w:hAnsi="Aptos" w:cs="Times New Roman"/>
          <w:sz w:val="20"/>
          <w:szCs w:val="20"/>
        </w:rPr>
        <w:t xml:space="preserve">. </w:t>
      </w:r>
      <w:proofErr w:type="gramEnd"/>
      <w:r w:rsidRPr="000B6EBF">
        <w:rPr>
          <w:rFonts w:ascii="Aptos" w:eastAsia="Times New Roman" w:hAnsi="Aptos" w:cs="Times New Roman"/>
          <w:sz w:val="20"/>
          <w:szCs w:val="20"/>
        </w:rPr>
        <w:t>Very good</w:t>
      </w:r>
      <w:proofErr w:type="gramStart"/>
      <w:r w:rsidRPr="000B6EBF">
        <w:rPr>
          <w:rFonts w:ascii="Aptos" w:eastAsia="Times New Roman" w:hAnsi="Aptos" w:cs="Times New Roman"/>
          <w:sz w:val="20"/>
          <w:szCs w:val="20"/>
        </w:rPr>
        <w:t xml:space="preserve">. </w:t>
      </w:r>
      <w:proofErr w:type="gramEnd"/>
      <w:r w:rsidRPr="000B6EBF">
        <w:rPr>
          <w:rFonts w:ascii="Aptos" w:eastAsia="Times New Roman" w:hAnsi="Aptos" w:cs="Times New Roman"/>
          <w:sz w:val="20"/>
          <w:szCs w:val="20"/>
        </w:rPr>
        <w:t xml:space="preserve">Both </w:t>
      </w:r>
      <w:proofErr w:type="gramStart"/>
      <w:r w:rsidRPr="000B6EBF">
        <w:rPr>
          <w:rFonts w:ascii="Aptos" w:eastAsia="Times New Roman" w:hAnsi="Aptos" w:cs="Times New Roman"/>
          <w:sz w:val="20"/>
          <w:szCs w:val="20"/>
        </w:rPr>
        <w:t>formerly</w:t>
      </w:r>
      <w:proofErr w:type="gramEnd"/>
      <w:r w:rsidRPr="000B6EBF">
        <w:rPr>
          <w:rFonts w:ascii="Aptos" w:eastAsia="Times New Roman" w:hAnsi="Aptos" w:cs="Times New Roman"/>
          <w:sz w:val="20"/>
          <w:szCs w:val="20"/>
        </w:rPr>
        <w:t xml:space="preserve"> &amp; now, it is only stress that I describe, and the cessation of stress."    </w:t>
      </w:r>
      <w:r w:rsidR="00F622E6" w:rsidRPr="000B6EBF">
        <w:rPr>
          <w:rFonts w:ascii="Aptos" w:eastAsia="Times New Roman" w:hAnsi="Aptos" w:cs="Times New Roman"/>
          <w:sz w:val="20"/>
          <w:szCs w:val="20"/>
        </w:rPr>
        <w:t>(</w:t>
      </w:r>
      <w:r w:rsidRPr="000B6EBF">
        <w:rPr>
          <w:rFonts w:ascii="Aptos" w:eastAsia="Times New Roman" w:hAnsi="Aptos" w:cs="Times New Roman"/>
          <w:sz w:val="20"/>
          <w:szCs w:val="20"/>
        </w:rPr>
        <w:t xml:space="preserve">translated from the Pali by Thanissaro Bhikkhu </w:t>
      </w:r>
      <w:hyperlink r:id="rId9" w:anchor="F_termsOfUse" w:tooltip="See copyright details" w:history="1">
        <w:r w:rsidRPr="000B6EBF">
          <w:rPr>
            <w:rFonts w:ascii="Aptos" w:eastAsia="Times New Roman" w:hAnsi="Aptos" w:cs="Times New Roman"/>
            <w:sz w:val="20"/>
            <w:szCs w:val="20"/>
            <w:u w:val="single"/>
          </w:rPr>
          <w:t>© 2004</w:t>
        </w:r>
      </w:hyperlink>
      <w:r w:rsidR="00F622E6" w:rsidRPr="000B6EBF">
        <w:rPr>
          <w:rFonts w:ascii="Aptos" w:eastAsia="Times New Roman" w:hAnsi="Aptos" w:cs="Times New Roman"/>
          <w:sz w:val="20"/>
          <w:szCs w:val="20"/>
          <w:u w:val="single"/>
        </w:rPr>
        <w:t>)</w:t>
      </w:r>
    </w:p>
    <w:p w14:paraId="3D7DA99E" w14:textId="71622578" w:rsidR="00624CEC" w:rsidRPr="000B6EBF" w:rsidRDefault="00624CEC" w:rsidP="00C56CB1">
      <w:pPr>
        <w:spacing w:after="0" w:line="240" w:lineRule="auto"/>
        <w:ind w:firstLine="360"/>
        <w:rPr>
          <w:rFonts w:ascii="Aptos" w:hAnsi="Aptos"/>
          <w:sz w:val="24"/>
          <w:szCs w:val="24"/>
        </w:rPr>
      </w:pPr>
      <w:r w:rsidRPr="000B6EBF">
        <w:rPr>
          <w:rFonts w:ascii="Aptos" w:hAnsi="Aptos"/>
          <w:sz w:val="24"/>
          <w:szCs w:val="24"/>
        </w:rPr>
        <w:t xml:space="preserve">The Buddhist term </w:t>
      </w:r>
      <w:r w:rsidRPr="000B6EBF">
        <w:rPr>
          <w:rFonts w:ascii="Aptos" w:hAnsi="Aptos"/>
          <w:i/>
          <w:iCs/>
          <w:sz w:val="24"/>
          <w:szCs w:val="24"/>
        </w:rPr>
        <w:t>khandha</w:t>
      </w:r>
      <w:r w:rsidRPr="000B6EBF">
        <w:rPr>
          <w:rFonts w:ascii="Aptos" w:hAnsi="Aptos"/>
          <w:sz w:val="24"/>
          <w:szCs w:val="24"/>
        </w:rPr>
        <w:t xml:space="preserve"> </w:t>
      </w:r>
      <w:r w:rsidR="00F622E6" w:rsidRPr="000B6EBF">
        <w:rPr>
          <w:rFonts w:ascii="Aptos" w:hAnsi="Aptos"/>
          <w:sz w:val="24"/>
          <w:szCs w:val="24"/>
        </w:rPr>
        <w:t>(</w:t>
      </w:r>
      <w:proofErr w:type="spellStart"/>
      <w:r w:rsidR="00DB5FD3" w:rsidRPr="000B6EBF">
        <w:rPr>
          <w:rFonts w:ascii="Aptos" w:hAnsi="Aptos"/>
          <w:sz w:val="24"/>
          <w:szCs w:val="24"/>
        </w:rPr>
        <w:t>k</w:t>
      </w:r>
      <w:r w:rsidR="00F622E6" w:rsidRPr="000B6EBF">
        <w:rPr>
          <w:rFonts w:ascii="Aptos" w:hAnsi="Aptos"/>
          <w:sz w:val="24"/>
          <w:szCs w:val="24"/>
        </w:rPr>
        <w:t>ahn</w:t>
      </w:r>
      <w:proofErr w:type="spellEnd"/>
      <w:r w:rsidR="00F622E6" w:rsidRPr="000B6EBF">
        <w:rPr>
          <w:rFonts w:ascii="Aptos" w:hAnsi="Aptos"/>
          <w:sz w:val="24"/>
          <w:szCs w:val="24"/>
        </w:rPr>
        <w:t>-dah)</w:t>
      </w:r>
      <w:r w:rsidRPr="000B6EBF">
        <w:rPr>
          <w:rFonts w:ascii="Aptos" w:hAnsi="Aptos"/>
          <w:sz w:val="24"/>
          <w:szCs w:val="24"/>
        </w:rPr>
        <w:t xml:space="preserve"> </w:t>
      </w:r>
      <w:r w:rsidR="00DB5FD3" w:rsidRPr="000B6EBF">
        <w:rPr>
          <w:rFonts w:ascii="Aptos" w:hAnsi="Aptos"/>
          <w:sz w:val="24"/>
          <w:szCs w:val="24"/>
        </w:rPr>
        <w:t xml:space="preserve">represents </w:t>
      </w:r>
      <w:r w:rsidR="00312A5E" w:rsidRPr="000B6EBF">
        <w:rPr>
          <w:rFonts w:ascii="Aptos" w:hAnsi="Aptos"/>
          <w:sz w:val="24"/>
          <w:szCs w:val="24"/>
        </w:rPr>
        <w:t>an aggregation, a cohesive cluster of different elements—</w:t>
      </w:r>
      <w:r w:rsidR="00C77F8B">
        <w:rPr>
          <w:rFonts w:ascii="Aptos" w:hAnsi="Aptos"/>
          <w:sz w:val="24"/>
          <w:szCs w:val="24"/>
        </w:rPr>
        <w:t xml:space="preserve">for example, </w:t>
      </w:r>
      <w:r w:rsidR="00312A5E" w:rsidRPr="000B6EBF">
        <w:rPr>
          <w:rFonts w:ascii="Aptos" w:hAnsi="Aptos"/>
          <w:sz w:val="24"/>
          <w:szCs w:val="24"/>
        </w:rPr>
        <w:t xml:space="preserve">the combination of gravel, sand, cement and water aggregates into concrete, and the resulting substance seems to be its own element but is not.  A chemical bond is involved in the production of concrete, while craving and clinging </w:t>
      </w:r>
      <w:r w:rsidR="00C77F8B">
        <w:rPr>
          <w:rFonts w:ascii="Aptos" w:hAnsi="Aptos"/>
          <w:sz w:val="24"/>
          <w:szCs w:val="24"/>
        </w:rPr>
        <w:t>between them</w:t>
      </w:r>
      <w:r w:rsidR="00312A5E" w:rsidRPr="000B6EBF">
        <w:rPr>
          <w:rFonts w:ascii="Aptos" w:hAnsi="Aptos"/>
          <w:sz w:val="24"/>
          <w:szCs w:val="24"/>
        </w:rPr>
        <w:t xml:space="preserve"> </w:t>
      </w:r>
      <w:proofErr w:type="gramStart"/>
      <w:r w:rsidR="00312A5E" w:rsidRPr="000B6EBF">
        <w:rPr>
          <w:rFonts w:ascii="Aptos" w:hAnsi="Aptos"/>
          <w:sz w:val="24"/>
          <w:szCs w:val="24"/>
        </w:rPr>
        <w:t>aggregates “bonds”</w:t>
      </w:r>
      <w:proofErr w:type="gramEnd"/>
      <w:r w:rsidR="00312A5E" w:rsidRPr="000B6EBF">
        <w:rPr>
          <w:rFonts w:ascii="Aptos" w:hAnsi="Aptos"/>
          <w:sz w:val="24"/>
          <w:szCs w:val="24"/>
        </w:rPr>
        <w:t xml:space="preserve"> them into what seems to be an enduring/autonomous self.  When investigated with Wisdom, craving and clinging are dissolved through realizing the transitory</w:t>
      </w:r>
      <w:r w:rsidR="00C77F8B">
        <w:rPr>
          <w:rFonts w:ascii="Aptos" w:hAnsi="Aptos"/>
          <w:sz w:val="24"/>
          <w:szCs w:val="24"/>
        </w:rPr>
        <w:t>, impersonal</w:t>
      </w:r>
      <w:r w:rsidR="00312A5E" w:rsidRPr="000B6EBF">
        <w:rPr>
          <w:rFonts w:ascii="Aptos" w:hAnsi="Aptos"/>
          <w:sz w:val="24"/>
          <w:szCs w:val="24"/>
        </w:rPr>
        <w:t xml:space="preserve"> nature of the interactions between the</w:t>
      </w:r>
      <w:r w:rsidR="00C77F8B">
        <w:rPr>
          <w:rFonts w:ascii="Aptos" w:hAnsi="Aptos"/>
          <w:sz w:val="24"/>
          <w:szCs w:val="24"/>
        </w:rPr>
        <w:t>m.</w:t>
      </w:r>
    </w:p>
    <w:p w14:paraId="18E0F8E7" w14:textId="77777777" w:rsidR="003A50B4" w:rsidRPr="000B6EBF" w:rsidRDefault="000941F8" w:rsidP="00C56CB1">
      <w:pPr>
        <w:spacing w:after="0" w:line="240" w:lineRule="auto"/>
        <w:ind w:firstLine="360"/>
        <w:rPr>
          <w:rFonts w:ascii="Aptos" w:hAnsi="Aptos"/>
          <w:sz w:val="24"/>
          <w:szCs w:val="24"/>
        </w:rPr>
      </w:pPr>
      <w:r w:rsidRPr="000B6EBF">
        <w:rPr>
          <w:rFonts w:ascii="Aptos" w:hAnsi="Aptos"/>
          <w:sz w:val="24"/>
          <w:szCs w:val="24"/>
        </w:rPr>
        <w:t xml:space="preserve"> </w:t>
      </w:r>
    </w:p>
    <w:p w14:paraId="4AC9730F" w14:textId="4E68AF5F" w:rsidR="000941F8" w:rsidRPr="000B6EBF" w:rsidRDefault="000941F8" w:rsidP="00C56CB1">
      <w:pPr>
        <w:spacing w:after="0" w:line="240" w:lineRule="auto"/>
        <w:ind w:firstLine="360"/>
        <w:rPr>
          <w:rFonts w:ascii="Aptos" w:hAnsi="Aptos"/>
          <w:sz w:val="24"/>
          <w:szCs w:val="24"/>
        </w:rPr>
      </w:pPr>
      <w:r w:rsidRPr="000B6EBF">
        <w:rPr>
          <w:rFonts w:ascii="Aptos" w:hAnsi="Aptos"/>
          <w:sz w:val="24"/>
          <w:szCs w:val="24"/>
        </w:rPr>
        <w:t xml:space="preserve">Here, in brief, are the </w:t>
      </w:r>
      <w:r w:rsidR="00D42B0A" w:rsidRPr="000B6EBF">
        <w:rPr>
          <w:rFonts w:ascii="Aptos" w:hAnsi="Aptos"/>
          <w:sz w:val="24"/>
          <w:szCs w:val="24"/>
        </w:rPr>
        <w:t>aggregates</w:t>
      </w:r>
      <w:r w:rsidRPr="000B6EBF">
        <w:rPr>
          <w:rFonts w:ascii="Aptos" w:hAnsi="Aptos"/>
          <w:sz w:val="24"/>
          <w:szCs w:val="24"/>
        </w:rPr>
        <w:t xml:space="preserve">: </w:t>
      </w:r>
      <w:r w:rsidRPr="000B6EBF">
        <w:rPr>
          <w:rFonts w:ascii="Aptos" w:hAnsi="Aptos"/>
          <w:i/>
          <w:iCs/>
          <w:sz w:val="24"/>
          <w:szCs w:val="24"/>
        </w:rPr>
        <w:t>Form, Perception, Feeling, Conditioning Factors</w:t>
      </w:r>
      <w:r w:rsidRPr="000B6EBF">
        <w:rPr>
          <w:rFonts w:ascii="Aptos" w:hAnsi="Aptos"/>
          <w:sz w:val="24"/>
          <w:szCs w:val="24"/>
        </w:rPr>
        <w:t xml:space="preserve">, and </w:t>
      </w:r>
      <w:r w:rsidRPr="000B6EBF">
        <w:rPr>
          <w:rFonts w:ascii="Aptos" w:hAnsi="Aptos"/>
          <w:i/>
          <w:iCs/>
          <w:sz w:val="24"/>
          <w:szCs w:val="24"/>
        </w:rPr>
        <w:t>Consciousness</w:t>
      </w:r>
      <w:r w:rsidRPr="000B6EBF">
        <w:rPr>
          <w:rFonts w:ascii="Aptos" w:hAnsi="Aptos"/>
          <w:sz w:val="24"/>
          <w:szCs w:val="24"/>
        </w:rPr>
        <w:t xml:space="preserve">.  </w:t>
      </w:r>
      <w:r w:rsidR="00D42B0A" w:rsidRPr="000B6EBF">
        <w:rPr>
          <w:rFonts w:ascii="Aptos" w:hAnsi="Aptos"/>
          <w:sz w:val="24"/>
          <w:szCs w:val="24"/>
        </w:rPr>
        <w:t xml:space="preserve">These terms don’t describe “things”; rather, they are processes.  </w:t>
      </w:r>
      <w:r w:rsidR="00D42B0A" w:rsidRPr="000B6EBF">
        <w:rPr>
          <w:rFonts w:ascii="Aptos" w:hAnsi="Aptos"/>
          <w:i/>
          <w:iCs/>
          <w:sz w:val="24"/>
          <w:szCs w:val="24"/>
        </w:rPr>
        <w:t>Form</w:t>
      </w:r>
      <w:r w:rsidR="00D42B0A" w:rsidRPr="000B6EBF">
        <w:rPr>
          <w:rFonts w:ascii="Aptos" w:hAnsi="Aptos"/>
          <w:sz w:val="24"/>
          <w:szCs w:val="24"/>
        </w:rPr>
        <w:t xml:space="preserve"> is a process of data input, that is, light, sound, </w:t>
      </w:r>
      <w:r w:rsidR="00EF1140" w:rsidRPr="000B6EBF">
        <w:rPr>
          <w:rFonts w:ascii="Aptos" w:hAnsi="Aptos"/>
          <w:sz w:val="24"/>
          <w:szCs w:val="24"/>
        </w:rPr>
        <w:t xml:space="preserve">temperature, pressure </w:t>
      </w:r>
      <w:r w:rsidR="00D42B0A" w:rsidRPr="000B6EBF">
        <w:rPr>
          <w:rFonts w:ascii="Aptos" w:hAnsi="Aptos"/>
          <w:sz w:val="24"/>
          <w:szCs w:val="24"/>
        </w:rPr>
        <w:t>and the chemical actions that create odor and flavor</w:t>
      </w:r>
      <w:r w:rsidR="00EF1140" w:rsidRPr="000B6EBF">
        <w:rPr>
          <w:rFonts w:ascii="Aptos" w:hAnsi="Aptos"/>
          <w:sz w:val="24"/>
          <w:szCs w:val="24"/>
        </w:rPr>
        <w:t>;</w:t>
      </w:r>
      <w:r w:rsidR="00D42B0A" w:rsidRPr="000B6EBF">
        <w:rPr>
          <w:rFonts w:ascii="Aptos" w:hAnsi="Aptos"/>
          <w:sz w:val="24"/>
          <w:szCs w:val="24"/>
        </w:rPr>
        <w:t xml:space="preserve"> </w:t>
      </w:r>
      <w:r w:rsidR="00EF1140" w:rsidRPr="000B6EBF">
        <w:rPr>
          <w:rFonts w:ascii="Aptos" w:hAnsi="Aptos"/>
          <w:sz w:val="24"/>
          <w:szCs w:val="24"/>
        </w:rPr>
        <w:t>t</w:t>
      </w:r>
      <w:r w:rsidR="00D42B0A" w:rsidRPr="000B6EBF">
        <w:rPr>
          <w:rFonts w:ascii="Aptos" w:hAnsi="Aptos"/>
          <w:sz w:val="24"/>
          <w:szCs w:val="24"/>
        </w:rPr>
        <w:t xml:space="preserve">he physical </w:t>
      </w:r>
      <w:r w:rsidR="00EF1140" w:rsidRPr="000B6EBF">
        <w:rPr>
          <w:rFonts w:ascii="Aptos" w:hAnsi="Aptos"/>
          <w:sz w:val="24"/>
          <w:szCs w:val="24"/>
        </w:rPr>
        <w:t xml:space="preserve">processes </w:t>
      </w:r>
      <w:r w:rsidR="00D42B0A" w:rsidRPr="000B6EBF">
        <w:rPr>
          <w:rFonts w:ascii="Aptos" w:hAnsi="Aptos"/>
          <w:sz w:val="24"/>
          <w:szCs w:val="24"/>
        </w:rPr>
        <w:t xml:space="preserve">of the body that produce pain, pleasure, hunger, fatigue, etc., are included.  The aggregates of </w:t>
      </w:r>
      <w:r w:rsidR="00D42B0A" w:rsidRPr="000B6EBF">
        <w:rPr>
          <w:rFonts w:ascii="Aptos" w:hAnsi="Aptos"/>
          <w:i/>
          <w:iCs/>
          <w:sz w:val="24"/>
          <w:szCs w:val="24"/>
        </w:rPr>
        <w:t>perception, feeling</w:t>
      </w:r>
      <w:r w:rsidR="00D42B0A" w:rsidRPr="000B6EBF">
        <w:rPr>
          <w:rFonts w:ascii="Aptos" w:hAnsi="Aptos"/>
          <w:sz w:val="24"/>
          <w:szCs w:val="24"/>
        </w:rPr>
        <w:t xml:space="preserve"> and </w:t>
      </w:r>
      <w:r w:rsidR="00D42B0A" w:rsidRPr="000B6EBF">
        <w:rPr>
          <w:rFonts w:ascii="Aptos" w:hAnsi="Aptos"/>
          <w:i/>
          <w:iCs/>
          <w:sz w:val="24"/>
          <w:szCs w:val="24"/>
        </w:rPr>
        <w:t>conditioning factors</w:t>
      </w:r>
      <w:r w:rsidR="00D42B0A" w:rsidRPr="000B6EBF">
        <w:rPr>
          <w:rFonts w:ascii="Aptos" w:hAnsi="Aptos"/>
          <w:sz w:val="24"/>
          <w:szCs w:val="24"/>
        </w:rPr>
        <w:t xml:space="preserve"> are functions that </w:t>
      </w:r>
      <w:r w:rsidR="00EF1140" w:rsidRPr="000B6EBF">
        <w:rPr>
          <w:rFonts w:ascii="Aptos" w:hAnsi="Aptos"/>
          <w:sz w:val="24"/>
          <w:szCs w:val="24"/>
        </w:rPr>
        <w:t xml:space="preserve">organize </w:t>
      </w:r>
      <w:r w:rsidR="00D42B0A" w:rsidRPr="000B6EBF">
        <w:rPr>
          <w:rFonts w:ascii="Aptos" w:hAnsi="Aptos"/>
          <w:sz w:val="24"/>
          <w:szCs w:val="24"/>
        </w:rPr>
        <w:t>the data input</w:t>
      </w:r>
      <w:r w:rsidR="00EF1140" w:rsidRPr="000B6EBF">
        <w:rPr>
          <w:rFonts w:ascii="Aptos" w:hAnsi="Aptos"/>
          <w:sz w:val="24"/>
          <w:szCs w:val="24"/>
        </w:rPr>
        <w:t xml:space="preserve"> meaningfully</w:t>
      </w:r>
      <w:r w:rsidR="00D42B0A" w:rsidRPr="000B6EBF">
        <w:rPr>
          <w:rFonts w:ascii="Aptos" w:hAnsi="Aptos"/>
          <w:sz w:val="24"/>
          <w:szCs w:val="24"/>
        </w:rPr>
        <w:t xml:space="preserve">, and </w:t>
      </w:r>
      <w:r w:rsidR="00D42B0A" w:rsidRPr="000B6EBF">
        <w:rPr>
          <w:rFonts w:ascii="Aptos" w:hAnsi="Aptos"/>
          <w:i/>
          <w:iCs/>
          <w:sz w:val="24"/>
          <w:szCs w:val="24"/>
        </w:rPr>
        <w:t xml:space="preserve">consciousness </w:t>
      </w:r>
      <w:r w:rsidR="00D42B0A" w:rsidRPr="000B6EBF">
        <w:rPr>
          <w:rFonts w:ascii="Aptos" w:hAnsi="Aptos"/>
          <w:sz w:val="24"/>
          <w:szCs w:val="24"/>
        </w:rPr>
        <w:t xml:space="preserve">is the function of awareness that reflects perception, feeling and conditioning factors.  </w:t>
      </w:r>
      <w:r w:rsidRPr="000B6EBF">
        <w:rPr>
          <w:rFonts w:ascii="Aptos" w:hAnsi="Aptos"/>
          <w:sz w:val="24"/>
          <w:szCs w:val="24"/>
        </w:rPr>
        <w:t>Below is a graphic that shows the relationship among the five:</w:t>
      </w:r>
    </w:p>
    <w:p w14:paraId="2D4FE4DC" w14:textId="77777777" w:rsidR="002118B9" w:rsidRPr="000B6EBF" w:rsidRDefault="002118B9" w:rsidP="00C56CB1">
      <w:pPr>
        <w:spacing w:after="0" w:line="240" w:lineRule="auto"/>
        <w:ind w:firstLine="360"/>
        <w:rPr>
          <w:rFonts w:ascii="Aptos" w:hAnsi="Aptos"/>
          <w:sz w:val="24"/>
          <w:szCs w:val="24"/>
        </w:rPr>
      </w:pPr>
    </w:p>
    <w:p w14:paraId="6D0BA0AA" w14:textId="3AEAD110" w:rsidR="002118B9" w:rsidRPr="000B6EBF" w:rsidRDefault="00DF234B" w:rsidP="002118B9">
      <w:pPr>
        <w:spacing w:after="0" w:line="240" w:lineRule="auto"/>
        <w:rPr>
          <w:rFonts w:ascii="Aptos" w:hAnsi="Aptos"/>
          <w:sz w:val="24"/>
          <w:szCs w:val="24"/>
        </w:rPr>
      </w:pPr>
      <w:r w:rsidRPr="000B6EBF">
        <w:rPr>
          <w:rFonts w:ascii="Aptos" w:hAnsi="Aptos"/>
          <w:noProof/>
          <w:sz w:val="24"/>
          <w:szCs w:val="24"/>
        </w:rPr>
        <mc:AlternateContent>
          <mc:Choice Requires="wps">
            <w:drawing>
              <wp:anchor distT="0" distB="0" distL="114300" distR="114300" simplePos="0" relativeHeight="251669504" behindDoc="0" locked="0" layoutInCell="1" allowOverlap="1" wp14:anchorId="2CB19F0A" wp14:editId="224BDAA5">
                <wp:simplePos x="0" y="0"/>
                <wp:positionH relativeFrom="column">
                  <wp:posOffset>137160</wp:posOffset>
                </wp:positionH>
                <wp:positionV relativeFrom="paragraph">
                  <wp:posOffset>76200</wp:posOffset>
                </wp:positionV>
                <wp:extent cx="1533525" cy="634365"/>
                <wp:effectExtent l="0" t="0" r="9525" b="0"/>
                <wp:wrapNone/>
                <wp:docPr id="16" name="Text Box 16"/>
                <wp:cNvGraphicFramePr/>
                <a:graphic xmlns:a="http://schemas.openxmlformats.org/drawingml/2006/main">
                  <a:graphicData uri="http://schemas.microsoft.com/office/word/2010/wordprocessingShape">
                    <wps:wsp>
                      <wps:cNvSpPr txBox="1"/>
                      <wps:spPr>
                        <a:xfrm>
                          <a:off x="0" y="0"/>
                          <a:ext cx="1533525" cy="634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AD92F" w14:textId="5D6319C5" w:rsidR="002118B9" w:rsidRDefault="002118B9" w:rsidP="002364E7">
                            <w:pPr>
                              <w:jc w:val="center"/>
                              <w:rPr>
                                <w:b/>
                              </w:rPr>
                            </w:pPr>
                            <w:r>
                              <w:rPr>
                                <w:b/>
                              </w:rPr>
                              <w:t>THE FIVE AGGREGATES</w:t>
                            </w:r>
                          </w:p>
                          <w:p w14:paraId="3DE074EE" w14:textId="4C12ABA1" w:rsidR="00DF234B" w:rsidRDefault="00DF234B" w:rsidP="002364E7">
                            <w:pPr>
                              <w:jc w:val="center"/>
                            </w:pPr>
                            <w:r>
                              <w:rPr>
                                <w:b/>
                              </w:rPr>
                              <w:t>(</w:t>
                            </w:r>
                            <w:r w:rsidR="002364E7">
                              <w:rPr>
                                <w:b/>
                              </w:rPr>
                              <w:t>Without clinging</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19F0A" id="_x0000_t202" coordsize="21600,21600" o:spt="202" path="m,l,21600r21600,l21600,xe">
                <v:stroke joinstyle="miter"/>
                <v:path gradientshapeok="t" o:connecttype="rect"/>
              </v:shapetype>
              <v:shape id="Text Box 16" o:spid="_x0000_s1026" type="#_x0000_t202" style="position:absolute;margin-left:10.8pt;margin-top:6pt;width:120.75pt;height:4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" fillcolor="white [3201]" stroked="f" strokeweight=".5pt">
                <v:textbox>
                  <w:txbxContent>
                    <w:p w14:paraId="4F3AD92F" w14:textId="5D6319C5" w:rsidR="002118B9" w:rsidRDefault="002118B9" w:rsidP="002364E7">
                      <w:pPr>
                        <w:jc w:val="center"/>
                        <w:rPr>
                          <w:b/>
                        </w:rPr>
                      </w:pPr>
                      <w:r>
                        <w:rPr>
                          <w:b/>
                        </w:rPr>
                        <w:t>THE FIVE AGGREGATES</w:t>
                      </w:r>
                    </w:p>
                    <w:p w14:paraId="3DE074EE" w14:textId="4C12ABA1" w:rsidR="00DF234B" w:rsidRDefault="00DF234B" w:rsidP="002364E7">
                      <w:pPr>
                        <w:jc w:val="center"/>
                      </w:pPr>
                      <w:r>
                        <w:rPr>
                          <w:b/>
                        </w:rPr>
                        <w:t>(</w:t>
                      </w:r>
                      <w:r w:rsidR="002364E7">
                        <w:rPr>
                          <w:b/>
                        </w:rPr>
                        <w:t>Without clinging</w:t>
                      </w:r>
                      <w:r>
                        <w:rPr>
                          <w:b/>
                        </w:rPr>
                        <w:t>)</w:t>
                      </w:r>
                    </w:p>
                  </w:txbxContent>
                </v:textbox>
              </v:shape>
            </w:pict>
          </mc:Fallback>
        </mc:AlternateContent>
      </w:r>
    </w:p>
    <w:p w14:paraId="721F844E" w14:textId="0FA5FBC6" w:rsidR="00C53BEB" w:rsidRPr="000B6EBF" w:rsidRDefault="00C53BEB" w:rsidP="002118B9">
      <w:pPr>
        <w:spacing w:after="0" w:line="240" w:lineRule="auto"/>
        <w:rPr>
          <w:rFonts w:ascii="Aptos" w:hAnsi="Aptos"/>
          <w:b/>
          <w:sz w:val="24"/>
          <w:szCs w:val="24"/>
        </w:rPr>
      </w:pPr>
    </w:p>
    <w:p w14:paraId="3E238991" w14:textId="593D7A56" w:rsidR="00C53BEB" w:rsidRPr="000B6EBF" w:rsidRDefault="00C53BEB" w:rsidP="00C56CB1">
      <w:pPr>
        <w:spacing w:after="0" w:line="240" w:lineRule="auto"/>
        <w:ind w:firstLine="360"/>
        <w:rPr>
          <w:rFonts w:ascii="Aptos" w:hAnsi="Aptos"/>
          <w:sz w:val="24"/>
          <w:szCs w:val="24"/>
        </w:rPr>
      </w:pPr>
    </w:p>
    <w:p w14:paraId="7461426F" w14:textId="0F0378FE" w:rsidR="00C53BEB" w:rsidRPr="000B6EBF" w:rsidRDefault="004E726C" w:rsidP="00C56CB1">
      <w:pPr>
        <w:spacing w:after="0" w:line="240" w:lineRule="auto"/>
        <w:ind w:firstLine="360"/>
        <w:rPr>
          <w:rFonts w:ascii="Aptos" w:hAnsi="Aptos"/>
          <w:sz w:val="24"/>
          <w:szCs w:val="24"/>
        </w:rPr>
      </w:pPr>
      <w:r w:rsidRPr="000B6EBF">
        <w:rPr>
          <w:rFonts w:ascii="Aptos" w:hAnsi="Aptos"/>
          <w:noProof/>
          <w:sz w:val="24"/>
          <w:szCs w:val="24"/>
        </w:rPr>
        <mc:AlternateContent>
          <mc:Choice Requires="wps">
            <w:drawing>
              <wp:anchor distT="0" distB="0" distL="114300" distR="114300" simplePos="0" relativeHeight="251659264" behindDoc="0" locked="0" layoutInCell="1" allowOverlap="1" wp14:anchorId="67C0C987" wp14:editId="5895679D">
                <wp:simplePos x="0" y="0"/>
                <wp:positionH relativeFrom="margin">
                  <wp:posOffset>2333625</wp:posOffset>
                </wp:positionH>
                <wp:positionV relativeFrom="paragraph">
                  <wp:posOffset>5080</wp:posOffset>
                </wp:positionV>
                <wp:extent cx="2971800" cy="2990850"/>
                <wp:effectExtent l="0" t="0" r="19050" b="19050"/>
                <wp:wrapNone/>
                <wp:docPr id="1" name="Oval 1"/>
                <wp:cNvGraphicFramePr/>
                <a:graphic xmlns:a="http://schemas.openxmlformats.org/drawingml/2006/main">
                  <a:graphicData uri="http://schemas.microsoft.com/office/word/2010/wordprocessingShape">
                    <wps:wsp>
                      <wps:cNvSpPr/>
                      <wps:spPr>
                        <a:xfrm>
                          <a:off x="0" y="0"/>
                          <a:ext cx="2971800" cy="29908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511A79" id="Oval 1" o:spid="_x0000_s1026" style="position:absolute;margin-left:183.75pt;margin-top:.4pt;width:234pt;height:23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" filled="f" strokecolor="black [3213]" strokeweight="1.5pt">
                <v:stroke joinstyle="miter"/>
                <w10:wrap anchorx="margin"/>
              </v:oval>
            </w:pict>
          </mc:Fallback>
        </mc:AlternateContent>
      </w:r>
    </w:p>
    <w:p w14:paraId="523E9675" w14:textId="7A8AC190" w:rsidR="00C53BEB" w:rsidRPr="000B6EBF" w:rsidRDefault="00BE12E7" w:rsidP="00C56CB1">
      <w:pPr>
        <w:spacing w:after="0" w:line="240" w:lineRule="auto"/>
        <w:ind w:firstLine="360"/>
        <w:rPr>
          <w:rFonts w:ascii="Aptos" w:hAnsi="Aptos"/>
          <w:sz w:val="24"/>
          <w:szCs w:val="24"/>
        </w:rPr>
      </w:pPr>
      <w:r w:rsidRPr="000B6EBF">
        <w:rPr>
          <w:rFonts w:ascii="Aptos" w:hAnsi="Aptos"/>
          <w:noProof/>
          <w:sz w:val="24"/>
          <w:szCs w:val="24"/>
        </w:rPr>
        <mc:AlternateContent>
          <mc:Choice Requires="wps">
            <w:drawing>
              <wp:anchor distT="0" distB="0" distL="114300" distR="114300" simplePos="0" relativeHeight="251679744" behindDoc="0" locked="0" layoutInCell="1" allowOverlap="1" wp14:anchorId="257CD045" wp14:editId="51487FEC">
                <wp:simplePos x="0" y="0"/>
                <wp:positionH relativeFrom="column">
                  <wp:posOffset>885825</wp:posOffset>
                </wp:positionH>
                <wp:positionV relativeFrom="paragraph">
                  <wp:posOffset>43180</wp:posOffset>
                </wp:positionV>
                <wp:extent cx="9525" cy="295275"/>
                <wp:effectExtent l="95250" t="38100" r="66675" b="9525"/>
                <wp:wrapNone/>
                <wp:docPr id="27" name="Straight Arrow Connector 27"/>
                <wp:cNvGraphicFramePr/>
                <a:graphic xmlns:a="http://schemas.openxmlformats.org/drawingml/2006/main">
                  <a:graphicData uri="http://schemas.microsoft.com/office/word/2010/wordprocessingShape">
                    <wps:wsp>
                      <wps:cNvCnPr/>
                      <wps:spPr>
                        <a:xfrm flipV="1">
                          <a:off x="0" y="0"/>
                          <a:ext cx="9525" cy="2952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0553F07" id="_x0000_t32" coordsize="21600,21600" o:spt="32" o:oned="t" path="m,l21600,21600e" filled="f">
                <v:path arrowok="t" fillok="f" o:connecttype="none"/>
                <o:lock v:ext="edit" shapetype="t"/>
              </v:shapetype>
              <v:shape id="Straight Arrow Connector 27" o:spid="_x0000_s1026" type="#_x0000_t32" style="position:absolute;margin-left:69.75pt;margin-top:3.4pt;width:.75pt;height:23.25pt;flip: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" strokecolor="black [3213]" strokeweight="2.25pt">
                <v:stroke endarrow="block" joinstyle="miter"/>
              </v:shape>
            </w:pict>
          </mc:Fallback>
        </mc:AlternateContent>
      </w:r>
      <w:r w:rsidR="00312A5E" w:rsidRPr="000B6EBF">
        <w:rPr>
          <w:rFonts w:ascii="Aptos" w:hAnsi="Aptos"/>
          <w:noProof/>
          <w:sz w:val="24"/>
          <w:szCs w:val="24"/>
        </w:rPr>
        <mc:AlternateContent>
          <mc:Choice Requires="wps">
            <w:drawing>
              <wp:anchor distT="0" distB="0" distL="114300" distR="114300" simplePos="0" relativeHeight="251661312" behindDoc="0" locked="0" layoutInCell="1" allowOverlap="1" wp14:anchorId="3655710C" wp14:editId="51839207">
                <wp:simplePos x="0" y="0"/>
                <wp:positionH relativeFrom="margin">
                  <wp:posOffset>5372100</wp:posOffset>
                </wp:positionH>
                <wp:positionV relativeFrom="paragraph">
                  <wp:posOffset>101600</wp:posOffset>
                </wp:positionV>
                <wp:extent cx="1752600" cy="6781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1752600" cy="6781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D58DA2" w14:textId="77777777" w:rsidR="000B49F8" w:rsidRPr="00C53BEB" w:rsidRDefault="000B49F8" w:rsidP="00C53BEB">
                            <w:pPr>
                              <w:spacing w:after="0" w:line="240" w:lineRule="auto"/>
                              <w:rPr>
                                <w:b/>
                                <w:sz w:val="28"/>
                              </w:rPr>
                            </w:pPr>
                            <w:r>
                              <w:rPr>
                                <w:b/>
                                <w:sz w:val="28"/>
                              </w:rPr>
                              <w:t>5</w:t>
                            </w:r>
                            <w:r w:rsidRPr="00C53BEB">
                              <w:rPr>
                                <w:b/>
                                <w:sz w:val="28"/>
                              </w:rPr>
                              <w:t>:</w:t>
                            </w:r>
                            <w:r>
                              <w:rPr>
                                <w:b/>
                                <w:sz w:val="28"/>
                              </w:rPr>
                              <w:t xml:space="preserve"> </w:t>
                            </w:r>
                            <w:r w:rsidRPr="00C53BEB">
                              <w:rPr>
                                <w:b/>
                                <w:sz w:val="28"/>
                              </w:rPr>
                              <w:t>CONSCIOUSNESS</w:t>
                            </w:r>
                          </w:p>
                          <w:p w14:paraId="79A789CB" w14:textId="30DC64AE" w:rsidR="000B49F8" w:rsidRPr="00312A5E" w:rsidRDefault="00312A5E">
                            <w:pPr>
                              <w:rPr>
                                <w:b/>
                                <w:sz w:val="20"/>
                                <w:szCs w:val="20"/>
                              </w:rPr>
                            </w:pPr>
                            <w:r>
                              <w:rPr>
                                <w:b/>
                                <w:sz w:val="18"/>
                                <w:szCs w:val="18"/>
                              </w:rPr>
                              <w:t xml:space="preserve">Our </w:t>
                            </w:r>
                            <w:r w:rsidRPr="00312A5E">
                              <w:rPr>
                                <w:b/>
                                <w:sz w:val="18"/>
                                <w:szCs w:val="18"/>
                              </w:rPr>
                              <w:t>experience is what the mind makes regarding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5710C" id="Text Box 3" o:spid="_x0000_s1027" type="#_x0000_t202" style="position:absolute;left:0;text-align:left;margin-left:423pt;margin-top:8pt;width:138pt;height:53.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" fillcolor="white [3201]" stroked="f" strokeweight=".5pt">
                <v:textbox>
                  <w:txbxContent>
                    <w:p w14:paraId="76D58DA2" w14:textId="77777777" w:rsidR="000B49F8" w:rsidRPr="00C53BEB" w:rsidRDefault="000B49F8" w:rsidP="00C53BEB">
                      <w:pPr>
                        <w:spacing w:after="0" w:line="240" w:lineRule="auto"/>
                        <w:rPr>
                          <w:b/>
                          <w:sz w:val="28"/>
                        </w:rPr>
                      </w:pPr>
                      <w:r>
                        <w:rPr>
                          <w:b/>
                          <w:sz w:val="28"/>
                        </w:rPr>
                        <w:t>5</w:t>
                      </w:r>
                      <w:r w:rsidRPr="00C53BEB">
                        <w:rPr>
                          <w:b/>
                          <w:sz w:val="28"/>
                        </w:rPr>
                        <w:t>:</w:t>
                      </w:r>
                      <w:r>
                        <w:rPr>
                          <w:b/>
                          <w:sz w:val="28"/>
                        </w:rPr>
                        <w:t xml:space="preserve"> </w:t>
                      </w:r>
                      <w:r w:rsidRPr="00C53BEB">
                        <w:rPr>
                          <w:b/>
                          <w:sz w:val="28"/>
                        </w:rPr>
                        <w:t>CONSCIOUSNESS</w:t>
                      </w:r>
                    </w:p>
                    <w:p w14:paraId="79A789CB" w14:textId="30DC64AE" w:rsidR="000B49F8" w:rsidRPr="00312A5E" w:rsidRDefault="00312A5E">
                      <w:pPr>
                        <w:rPr>
                          <w:b/>
                          <w:sz w:val="20"/>
                          <w:szCs w:val="20"/>
                        </w:rPr>
                      </w:pPr>
                      <w:r>
                        <w:rPr>
                          <w:b/>
                          <w:sz w:val="18"/>
                          <w:szCs w:val="18"/>
                        </w:rPr>
                        <w:t xml:space="preserve">Our </w:t>
                      </w:r>
                      <w:r w:rsidRPr="00312A5E">
                        <w:rPr>
                          <w:b/>
                          <w:sz w:val="18"/>
                          <w:szCs w:val="18"/>
                        </w:rPr>
                        <w:t>experience is what the mind makes regarding form</w:t>
                      </w:r>
                    </w:p>
                  </w:txbxContent>
                </v:textbox>
                <w10:wrap anchorx="margin"/>
              </v:shape>
            </w:pict>
          </mc:Fallback>
        </mc:AlternateContent>
      </w:r>
    </w:p>
    <w:p w14:paraId="461EE357" w14:textId="583B6691" w:rsidR="00C53BEB" w:rsidRPr="000B6EBF" w:rsidRDefault="00C53BEB" w:rsidP="00C56CB1">
      <w:pPr>
        <w:spacing w:after="0" w:line="240" w:lineRule="auto"/>
        <w:ind w:firstLine="360"/>
        <w:rPr>
          <w:rFonts w:ascii="Aptos" w:hAnsi="Aptos"/>
          <w:sz w:val="24"/>
          <w:szCs w:val="24"/>
        </w:rPr>
      </w:pPr>
    </w:p>
    <w:p w14:paraId="2A045C78" w14:textId="56677285" w:rsidR="00C53BEB" w:rsidRPr="000B6EBF" w:rsidRDefault="00BE12E7" w:rsidP="00C56CB1">
      <w:pPr>
        <w:spacing w:after="0" w:line="240" w:lineRule="auto"/>
        <w:ind w:firstLine="360"/>
        <w:rPr>
          <w:rFonts w:ascii="Aptos" w:hAnsi="Aptos"/>
          <w:sz w:val="24"/>
          <w:szCs w:val="24"/>
        </w:rPr>
      </w:pPr>
      <w:r w:rsidRPr="000B6EBF">
        <w:rPr>
          <w:rFonts w:ascii="Aptos" w:hAnsi="Aptos"/>
          <w:noProof/>
          <w:sz w:val="24"/>
          <w:szCs w:val="24"/>
        </w:rPr>
        <mc:AlternateContent>
          <mc:Choice Requires="wps">
            <w:drawing>
              <wp:anchor distT="0" distB="0" distL="114300" distR="114300" simplePos="0" relativeHeight="251687936" behindDoc="0" locked="0" layoutInCell="1" allowOverlap="1" wp14:anchorId="59A1499B" wp14:editId="34E804BF">
                <wp:simplePos x="0" y="0"/>
                <wp:positionH relativeFrom="column">
                  <wp:posOffset>137160</wp:posOffset>
                </wp:positionH>
                <wp:positionV relativeFrom="paragraph">
                  <wp:posOffset>13335</wp:posOffset>
                </wp:positionV>
                <wp:extent cx="1510665" cy="54102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10665" cy="541020"/>
                        </a:xfrm>
                        <a:prstGeom prst="rect">
                          <a:avLst/>
                        </a:prstGeom>
                        <a:solidFill>
                          <a:schemeClr val="lt1"/>
                        </a:solidFill>
                        <a:ln w="6350">
                          <a:noFill/>
                        </a:ln>
                      </wps:spPr>
                      <wps:txbx>
                        <w:txbxContent>
                          <w:p w14:paraId="609E928E" w14:textId="68489181" w:rsidR="00BE12E7" w:rsidRDefault="00BE12E7" w:rsidP="00BE12E7">
                            <w:pPr>
                              <w:jc w:val="center"/>
                              <w:rPr>
                                <w:b/>
                                <w:bCs/>
                                <w:sz w:val="16"/>
                                <w:szCs w:val="16"/>
                              </w:rPr>
                            </w:pPr>
                            <w:r>
                              <w:rPr>
                                <w:b/>
                                <w:bCs/>
                              </w:rPr>
                              <w:t>VIPASSANA</w:t>
                            </w:r>
                          </w:p>
                          <w:p w14:paraId="4302E1D9" w14:textId="63DAFF4C" w:rsidR="00BE12E7" w:rsidRPr="00BE12E7" w:rsidRDefault="00BE12E7" w:rsidP="00BE12E7">
                            <w:pPr>
                              <w:jc w:val="center"/>
                              <w:rPr>
                                <w:b/>
                                <w:bCs/>
                                <w:sz w:val="20"/>
                                <w:szCs w:val="20"/>
                              </w:rPr>
                            </w:pPr>
                            <w:r>
                              <w:rPr>
                                <w:b/>
                                <w:bCs/>
                                <w:sz w:val="20"/>
                                <w:szCs w:val="20"/>
                              </w:rPr>
                              <w:t>(Anicca, Dukkha, Anatta)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A1499B" id="Text Box 4" o:spid="_x0000_s1028" type="#_x0000_t202" style="position:absolute;left:0;text-align:left;margin-left:10.8pt;margin-top:1.05pt;width:118.95pt;height:42.6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" fillcolor="white [3201]" stroked="f" strokeweight=".5pt">
                <v:textbox>
                  <w:txbxContent>
                    <w:p w14:paraId="609E928E" w14:textId="68489181" w:rsidR="00BE12E7" w:rsidRDefault="00BE12E7" w:rsidP="00BE12E7">
                      <w:pPr>
                        <w:jc w:val="center"/>
                        <w:rPr>
                          <w:b/>
                          <w:bCs/>
                          <w:sz w:val="16"/>
                          <w:szCs w:val="16"/>
                        </w:rPr>
                      </w:pPr>
                      <w:r>
                        <w:rPr>
                          <w:b/>
                          <w:bCs/>
                        </w:rPr>
                        <w:t>VIPASSANA</w:t>
                      </w:r>
                    </w:p>
                    <w:p w14:paraId="4302E1D9" w14:textId="63DAFF4C" w:rsidR="00BE12E7" w:rsidRPr="00BE12E7" w:rsidRDefault="00BE12E7" w:rsidP="00BE12E7">
                      <w:pPr>
                        <w:jc w:val="center"/>
                        <w:rPr>
                          <w:b/>
                          <w:bCs/>
                          <w:sz w:val="20"/>
                          <w:szCs w:val="20"/>
                        </w:rPr>
                      </w:pPr>
                      <w:r>
                        <w:rPr>
                          <w:b/>
                          <w:bCs/>
                          <w:sz w:val="20"/>
                          <w:szCs w:val="20"/>
                        </w:rPr>
                        <w:t>(Anicca, Dukkha, Anatta)</w:t>
                      </w:r>
                    </w:p>
                  </w:txbxContent>
                </v:textbox>
              </v:shape>
            </w:pict>
          </mc:Fallback>
        </mc:AlternateContent>
      </w:r>
      <w:r w:rsidR="007C71FB" w:rsidRPr="000B6EBF">
        <w:rPr>
          <w:rFonts w:ascii="Aptos" w:hAnsi="Aptos"/>
          <w:noProof/>
          <w:sz w:val="24"/>
          <w:szCs w:val="24"/>
        </w:rPr>
        <mc:AlternateContent>
          <mc:Choice Requires="wps">
            <w:drawing>
              <wp:anchor distT="0" distB="0" distL="114300" distR="114300" simplePos="0" relativeHeight="251664384" behindDoc="0" locked="0" layoutInCell="1" allowOverlap="1" wp14:anchorId="5E3FFF3F" wp14:editId="3DFC0A36">
                <wp:simplePos x="0" y="0"/>
                <wp:positionH relativeFrom="margin">
                  <wp:posOffset>2659380</wp:posOffset>
                </wp:positionH>
                <wp:positionV relativeFrom="paragraph">
                  <wp:posOffset>142875</wp:posOffset>
                </wp:positionV>
                <wp:extent cx="2324100" cy="746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2324100" cy="746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968664" w14:textId="6397E3EC" w:rsidR="000B49F8" w:rsidRDefault="000B49F8" w:rsidP="007C71FB">
                            <w:pPr>
                              <w:spacing w:after="0" w:line="240" w:lineRule="auto"/>
                              <w:jc w:val="center"/>
                              <w:rPr>
                                <w:b/>
                              </w:rPr>
                            </w:pPr>
                            <w:r>
                              <w:rPr>
                                <w:b/>
                              </w:rPr>
                              <w:t>4: CONDITIONING FACTORS</w:t>
                            </w:r>
                            <w:r w:rsidR="007C71FB">
                              <w:rPr>
                                <w:b/>
                              </w:rPr>
                              <w:t xml:space="preserve">           (SANKHARA)</w:t>
                            </w:r>
                          </w:p>
                          <w:p w14:paraId="55CF9CCC" w14:textId="0ED69BD5" w:rsidR="000B49F8" w:rsidRPr="004E726C" w:rsidRDefault="000B49F8" w:rsidP="007C71FB">
                            <w:pPr>
                              <w:spacing w:after="0" w:line="240" w:lineRule="auto"/>
                              <w:jc w:val="center"/>
                              <w:rPr>
                                <w:b/>
                              </w:rPr>
                            </w:pPr>
                            <w:r w:rsidRPr="004E726C">
                              <w:rPr>
                                <w:b/>
                                <w:sz w:val="18"/>
                              </w:rPr>
                              <w:t xml:space="preserve">There are 50 factors, wholesome, </w:t>
                            </w:r>
                            <w:r w:rsidR="002364E7" w:rsidRPr="004E726C">
                              <w:rPr>
                                <w:b/>
                                <w:sz w:val="18"/>
                              </w:rPr>
                              <w:t>unwholesome,</w:t>
                            </w:r>
                            <w:r w:rsidRPr="004E726C">
                              <w:rPr>
                                <w:b/>
                                <w:sz w:val="18"/>
                              </w:rPr>
                              <w:t xml:space="preserve"> and neutral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FFF3F" id="Text Box 6" o:spid="_x0000_s1029" type="#_x0000_t202" style="position:absolute;left:0;text-align:left;margin-left:209.4pt;margin-top:11.25pt;width:183pt;height:58.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" fillcolor="white [3201]" stroked="f" strokeweight=".5pt">
                <v:textbox>
                  <w:txbxContent>
                    <w:p w14:paraId="22968664" w14:textId="6397E3EC" w:rsidR="000B49F8" w:rsidRDefault="000B49F8" w:rsidP="007C71FB">
                      <w:pPr>
                        <w:spacing w:after="0" w:line="240" w:lineRule="auto"/>
                        <w:jc w:val="center"/>
                        <w:rPr>
                          <w:b/>
                        </w:rPr>
                      </w:pPr>
                      <w:r>
                        <w:rPr>
                          <w:b/>
                        </w:rPr>
                        <w:t>4: CONDITIONING FACTORS</w:t>
                      </w:r>
                      <w:r w:rsidR="007C71FB">
                        <w:rPr>
                          <w:b/>
                        </w:rPr>
                        <w:t xml:space="preserve">           (SANKHARA)</w:t>
                      </w:r>
                    </w:p>
                    <w:p w14:paraId="55CF9CCC" w14:textId="0ED69BD5" w:rsidR="000B49F8" w:rsidRPr="004E726C" w:rsidRDefault="000B49F8" w:rsidP="007C71FB">
                      <w:pPr>
                        <w:spacing w:after="0" w:line="240" w:lineRule="auto"/>
                        <w:jc w:val="center"/>
                        <w:rPr>
                          <w:b/>
                        </w:rPr>
                      </w:pPr>
                      <w:r w:rsidRPr="004E726C">
                        <w:rPr>
                          <w:b/>
                          <w:sz w:val="18"/>
                        </w:rPr>
                        <w:t xml:space="preserve">There are 50 factors, wholesome, </w:t>
                      </w:r>
                      <w:r w:rsidR="002364E7" w:rsidRPr="004E726C">
                        <w:rPr>
                          <w:b/>
                          <w:sz w:val="18"/>
                        </w:rPr>
                        <w:t>unwholesome,</w:t>
                      </w:r>
                      <w:r w:rsidRPr="004E726C">
                        <w:rPr>
                          <w:b/>
                          <w:sz w:val="18"/>
                        </w:rPr>
                        <w:t xml:space="preserve"> and neutral</w:t>
                      </w:r>
                    </w:p>
                  </w:txbxContent>
                </v:textbox>
                <w10:wrap anchorx="margin"/>
              </v:shape>
            </w:pict>
          </mc:Fallback>
        </mc:AlternateContent>
      </w:r>
    </w:p>
    <w:p w14:paraId="045C3599" w14:textId="05B898D2" w:rsidR="00C53BEB" w:rsidRPr="000B6EBF" w:rsidRDefault="00C53BEB" w:rsidP="00C56CB1">
      <w:pPr>
        <w:spacing w:after="0" w:line="240" w:lineRule="auto"/>
        <w:ind w:firstLine="360"/>
        <w:rPr>
          <w:rFonts w:ascii="Aptos" w:hAnsi="Aptos"/>
          <w:sz w:val="24"/>
          <w:szCs w:val="24"/>
        </w:rPr>
      </w:pPr>
    </w:p>
    <w:p w14:paraId="6080E56E" w14:textId="0D8538B8" w:rsidR="00C53BEB" w:rsidRPr="000B6EBF" w:rsidRDefault="00C77F8B" w:rsidP="00C56CB1">
      <w:pPr>
        <w:spacing w:after="0" w:line="240" w:lineRule="auto"/>
        <w:ind w:firstLine="360"/>
        <w:rPr>
          <w:rFonts w:ascii="Aptos" w:hAnsi="Aptos"/>
          <w:sz w:val="24"/>
          <w:szCs w:val="24"/>
        </w:rPr>
      </w:pPr>
      <w:r>
        <w:rPr>
          <w:rFonts w:ascii="Aptos" w:hAnsi="Aptos"/>
          <w:noProof/>
          <w:sz w:val="24"/>
          <w:szCs w:val="24"/>
        </w:rPr>
        <mc:AlternateContent>
          <mc:Choice Requires="wps">
            <w:drawing>
              <wp:anchor distT="0" distB="0" distL="114300" distR="114300" simplePos="0" relativeHeight="251691008" behindDoc="0" locked="0" layoutInCell="1" allowOverlap="1" wp14:anchorId="4ADDB2ED" wp14:editId="56B41F1F">
                <wp:simplePos x="0" y="0"/>
                <wp:positionH relativeFrom="column">
                  <wp:posOffset>4762500</wp:posOffset>
                </wp:positionH>
                <wp:positionV relativeFrom="paragraph">
                  <wp:posOffset>116205</wp:posOffset>
                </wp:positionV>
                <wp:extent cx="1181100" cy="2260600"/>
                <wp:effectExtent l="38100" t="38100" r="38100" b="44450"/>
                <wp:wrapNone/>
                <wp:docPr id="259709114" name="Straight Arrow Connector 21"/>
                <wp:cNvGraphicFramePr/>
                <a:graphic xmlns:a="http://schemas.openxmlformats.org/drawingml/2006/main">
                  <a:graphicData uri="http://schemas.microsoft.com/office/word/2010/wordprocessingShape">
                    <wps:wsp>
                      <wps:cNvCnPr/>
                      <wps:spPr>
                        <a:xfrm flipH="1">
                          <a:off x="0" y="0"/>
                          <a:ext cx="1181100" cy="2260600"/>
                        </a:xfrm>
                        <a:prstGeom prst="straightConnector1">
                          <a:avLst/>
                        </a:prstGeom>
                        <a:ln w="285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73A3874" id="_x0000_t32" coordsize="21600,21600" o:spt="32" o:oned="t" path="m,l21600,21600e" filled="f">
                <v:path arrowok="t" fillok="f" o:connecttype="none"/>
                <o:lock v:ext="edit" shapetype="t"/>
              </v:shapetype>
              <v:shape id="Straight Arrow Connector 21" o:spid="_x0000_s1026" type="#_x0000_t32" style="position:absolute;margin-left:375pt;margin-top:9.15pt;width:93pt;height:178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" strokecolor="black [3213]" strokeweight="2.25pt">
                <v:stroke startarrow="block" endarrow="block" joinstyle="miter"/>
              </v:shape>
            </w:pict>
          </mc:Fallback>
        </mc:AlternateContent>
      </w:r>
      <w:r w:rsidR="00BE12E7" w:rsidRPr="000B6EBF">
        <w:rPr>
          <w:rFonts w:ascii="Aptos" w:hAnsi="Aptos"/>
          <w:noProof/>
          <w:sz w:val="24"/>
          <w:szCs w:val="24"/>
        </w:rPr>
        <mc:AlternateContent>
          <mc:Choice Requires="wps">
            <w:drawing>
              <wp:anchor distT="0" distB="0" distL="114300" distR="114300" simplePos="0" relativeHeight="251688960" behindDoc="0" locked="0" layoutInCell="1" allowOverlap="1" wp14:anchorId="2BC72AFB" wp14:editId="71214945">
                <wp:simplePos x="0" y="0"/>
                <wp:positionH relativeFrom="column">
                  <wp:posOffset>876300</wp:posOffset>
                </wp:positionH>
                <wp:positionV relativeFrom="paragraph">
                  <wp:posOffset>160020</wp:posOffset>
                </wp:positionV>
                <wp:extent cx="0" cy="342900"/>
                <wp:effectExtent l="57150" t="38100" r="57150" b="0"/>
                <wp:wrapNone/>
                <wp:docPr id="10" name="Straight Arrow Connector 10"/>
                <wp:cNvGraphicFramePr/>
                <a:graphic xmlns:a="http://schemas.openxmlformats.org/drawingml/2006/main">
                  <a:graphicData uri="http://schemas.microsoft.com/office/word/2010/wordprocessingShape">
                    <wps:wsp>
                      <wps:cNvCnPr/>
                      <wps:spPr>
                        <a:xfrm flipV="1">
                          <a:off x="0" y="0"/>
                          <a:ext cx="0" cy="3429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918C79F" id="Straight Arrow Connector 10" o:spid="_x0000_s1026" type="#_x0000_t32" style="position:absolute;margin-left:69pt;margin-top:12.6pt;width:0;height:27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" strokecolor="black [3213]" strokeweight="2.25pt">
                <v:stroke endarrow="block" joinstyle="miter"/>
              </v:shape>
            </w:pict>
          </mc:Fallback>
        </mc:AlternateContent>
      </w:r>
      <w:r w:rsidR="002364E7" w:rsidRPr="000B6EBF">
        <w:rPr>
          <w:rFonts w:ascii="Aptos" w:hAnsi="Aptos"/>
          <w:noProof/>
          <w:sz w:val="24"/>
          <w:szCs w:val="24"/>
        </w:rPr>
        <mc:AlternateContent>
          <mc:Choice Requires="wps">
            <w:drawing>
              <wp:anchor distT="0" distB="0" distL="114300" distR="114300" simplePos="0" relativeHeight="251685888" behindDoc="0" locked="0" layoutInCell="1" allowOverlap="1" wp14:anchorId="5E919920" wp14:editId="0540B311">
                <wp:simplePos x="0" y="0"/>
                <wp:positionH relativeFrom="column">
                  <wp:posOffset>4480560</wp:posOffset>
                </wp:positionH>
                <wp:positionV relativeFrom="paragraph">
                  <wp:posOffset>9525</wp:posOffset>
                </wp:positionV>
                <wp:extent cx="891540" cy="937260"/>
                <wp:effectExtent l="38100" t="38100" r="41910" b="53340"/>
                <wp:wrapNone/>
                <wp:docPr id="14" name="Straight Arrow Connector 14"/>
                <wp:cNvGraphicFramePr/>
                <a:graphic xmlns:a="http://schemas.openxmlformats.org/drawingml/2006/main">
                  <a:graphicData uri="http://schemas.microsoft.com/office/word/2010/wordprocessingShape">
                    <wps:wsp>
                      <wps:cNvCnPr/>
                      <wps:spPr>
                        <a:xfrm flipV="1">
                          <a:off x="0" y="0"/>
                          <a:ext cx="891540" cy="937260"/>
                        </a:xfrm>
                        <a:prstGeom prst="straightConnector1">
                          <a:avLst/>
                        </a:prstGeom>
                        <a:ln w="285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DD834C7" id="Straight Arrow Connector 14" o:spid="_x0000_s1026" type="#_x0000_t32" style="position:absolute;margin-left:352.8pt;margin-top:.75pt;width:70.2pt;height:73.8pt;flip:y;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" strokecolor="black [3213]" strokeweight="2.25pt">
                <v:stroke startarrow="block" endarrow="block" joinstyle="miter"/>
              </v:shape>
            </w:pict>
          </mc:Fallback>
        </mc:AlternateContent>
      </w:r>
      <w:r w:rsidR="002364E7" w:rsidRPr="000B6EBF">
        <w:rPr>
          <w:rFonts w:ascii="Aptos" w:hAnsi="Aptos"/>
          <w:noProof/>
          <w:sz w:val="24"/>
          <w:szCs w:val="24"/>
        </w:rPr>
        <mc:AlternateContent>
          <mc:Choice Requires="wps">
            <w:drawing>
              <wp:anchor distT="0" distB="0" distL="114300" distR="114300" simplePos="0" relativeHeight="251686912" behindDoc="0" locked="0" layoutInCell="1" allowOverlap="1" wp14:anchorId="06F2B09E" wp14:editId="2C783CA3">
                <wp:simplePos x="0" y="0"/>
                <wp:positionH relativeFrom="column">
                  <wp:posOffset>4290060</wp:posOffset>
                </wp:positionH>
                <wp:positionV relativeFrom="paragraph">
                  <wp:posOffset>100965</wp:posOffset>
                </wp:positionV>
                <wp:extent cx="1325880" cy="1478280"/>
                <wp:effectExtent l="38100" t="38100" r="45720" b="45720"/>
                <wp:wrapNone/>
                <wp:docPr id="15" name="Straight Arrow Connector 15"/>
                <wp:cNvGraphicFramePr/>
                <a:graphic xmlns:a="http://schemas.openxmlformats.org/drawingml/2006/main">
                  <a:graphicData uri="http://schemas.microsoft.com/office/word/2010/wordprocessingShape">
                    <wps:wsp>
                      <wps:cNvCnPr/>
                      <wps:spPr>
                        <a:xfrm flipH="1">
                          <a:off x="0" y="0"/>
                          <a:ext cx="1325880" cy="1478280"/>
                        </a:xfrm>
                        <a:prstGeom prst="straightConnector1">
                          <a:avLst/>
                        </a:prstGeom>
                        <a:ln w="28575">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26E383F" id="Straight Arrow Connector 15" o:spid="_x0000_s1026" type="#_x0000_t32" style="position:absolute;margin-left:337.8pt;margin-top:7.95pt;width:104.4pt;height:116.4pt;flip:x;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" strokecolor="black [3213]" strokeweight="2.25pt">
                <v:stroke startarrow="block" endarrow="block" joinstyle="miter"/>
              </v:shape>
            </w:pict>
          </mc:Fallback>
        </mc:AlternateContent>
      </w:r>
    </w:p>
    <w:p w14:paraId="4BEE854D" w14:textId="1E7DDEF1" w:rsidR="00C53BEB" w:rsidRPr="000B6EBF" w:rsidRDefault="00C53BEB" w:rsidP="00C56CB1">
      <w:pPr>
        <w:spacing w:after="0" w:line="240" w:lineRule="auto"/>
        <w:ind w:firstLine="360"/>
        <w:rPr>
          <w:rFonts w:ascii="Aptos" w:hAnsi="Aptos"/>
          <w:sz w:val="24"/>
          <w:szCs w:val="24"/>
        </w:rPr>
      </w:pPr>
    </w:p>
    <w:p w14:paraId="187CBABC" w14:textId="488229D1" w:rsidR="00C53BEB" w:rsidRPr="000B6EBF" w:rsidRDefault="007C71FB" w:rsidP="00C56CB1">
      <w:pPr>
        <w:spacing w:after="0" w:line="240" w:lineRule="auto"/>
        <w:ind w:firstLine="360"/>
        <w:rPr>
          <w:rFonts w:ascii="Aptos" w:hAnsi="Aptos"/>
          <w:sz w:val="24"/>
          <w:szCs w:val="24"/>
        </w:rPr>
      </w:pPr>
      <w:r w:rsidRPr="000B6EBF">
        <w:rPr>
          <w:rFonts w:ascii="Aptos" w:hAnsi="Aptos"/>
          <w:noProof/>
          <w:sz w:val="24"/>
          <w:szCs w:val="24"/>
        </w:rPr>
        <mc:AlternateContent>
          <mc:Choice Requires="wps">
            <w:drawing>
              <wp:anchor distT="0" distB="0" distL="114300" distR="114300" simplePos="0" relativeHeight="251670528" behindDoc="0" locked="0" layoutInCell="1" allowOverlap="1" wp14:anchorId="24B37F57" wp14:editId="007AAFCB">
                <wp:simplePos x="0" y="0"/>
                <wp:positionH relativeFrom="margin">
                  <wp:align>left</wp:align>
                </wp:positionH>
                <wp:positionV relativeFrom="paragraph">
                  <wp:posOffset>144145</wp:posOffset>
                </wp:positionV>
                <wp:extent cx="1885950" cy="276225"/>
                <wp:effectExtent l="0" t="0" r="0" b="9525"/>
                <wp:wrapNone/>
                <wp:docPr id="17" name="Text Box 17"/>
                <wp:cNvGraphicFramePr/>
                <a:graphic xmlns:a="http://schemas.openxmlformats.org/drawingml/2006/main">
                  <a:graphicData uri="http://schemas.microsoft.com/office/word/2010/wordprocessingShape">
                    <wps:wsp>
                      <wps:cNvSpPr txBox="1"/>
                      <wps:spPr>
                        <a:xfrm>
                          <a:off x="0" y="0"/>
                          <a:ext cx="188595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0F87A4" w14:textId="77777777" w:rsidR="002118B9" w:rsidRPr="002118B9" w:rsidRDefault="002118B9">
                            <w:pPr>
                              <w:rPr>
                                <w:b/>
                              </w:rPr>
                            </w:pPr>
                            <w:r>
                              <w:rPr>
                                <w:b/>
                              </w:rPr>
                              <w:t>THE 7 AWAKENING FACTORS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37F57" id="Text Box 17" o:spid="_x0000_s1030" type="#_x0000_t202" style="position:absolute;left:0;text-align:left;margin-left:0;margin-top:11.35pt;width:148.5pt;height:21.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" fillcolor="white [3201]" stroked="f" strokeweight=".5pt">
                <v:textbox>
                  <w:txbxContent>
                    <w:p w14:paraId="750F87A4" w14:textId="77777777" w:rsidR="002118B9" w:rsidRPr="002118B9" w:rsidRDefault="002118B9">
                      <w:pPr>
                        <w:rPr>
                          <w:b/>
                        </w:rPr>
                      </w:pPr>
                      <w:r>
                        <w:rPr>
                          <w:b/>
                        </w:rPr>
                        <w:t>THE 7 AWAKENING FACTORS</w:t>
                      </w:r>
                    </w:p>
                  </w:txbxContent>
                </v:textbox>
                <w10:wrap anchorx="margin"/>
              </v:shape>
            </w:pict>
          </mc:Fallback>
        </mc:AlternateContent>
      </w:r>
    </w:p>
    <w:p w14:paraId="04147706" w14:textId="5FCE4F23" w:rsidR="00C53BEB" w:rsidRPr="000B6EBF" w:rsidRDefault="00C53BEB" w:rsidP="00C56CB1">
      <w:pPr>
        <w:spacing w:after="0" w:line="240" w:lineRule="auto"/>
        <w:ind w:firstLine="360"/>
        <w:rPr>
          <w:rFonts w:ascii="Aptos" w:hAnsi="Aptos"/>
          <w:sz w:val="24"/>
          <w:szCs w:val="24"/>
        </w:rPr>
      </w:pPr>
    </w:p>
    <w:p w14:paraId="2026C18D" w14:textId="4B337AC6" w:rsidR="00C53BEB" w:rsidRPr="000B6EBF" w:rsidRDefault="00BE12E7" w:rsidP="00C56CB1">
      <w:pPr>
        <w:spacing w:after="0" w:line="240" w:lineRule="auto"/>
        <w:ind w:firstLine="360"/>
        <w:rPr>
          <w:rFonts w:ascii="Aptos" w:hAnsi="Aptos"/>
          <w:sz w:val="24"/>
          <w:szCs w:val="24"/>
        </w:rPr>
      </w:pPr>
      <w:r w:rsidRPr="000B6EBF">
        <w:rPr>
          <w:rFonts w:ascii="Aptos" w:hAnsi="Aptos"/>
          <w:noProof/>
          <w:sz w:val="24"/>
          <w:szCs w:val="24"/>
        </w:rPr>
        <mc:AlternateContent>
          <mc:Choice Requires="wps">
            <w:drawing>
              <wp:anchor distT="0" distB="0" distL="114300" distR="114300" simplePos="0" relativeHeight="251689984" behindDoc="0" locked="0" layoutInCell="1" allowOverlap="1" wp14:anchorId="10F9DED1" wp14:editId="377D4867">
                <wp:simplePos x="0" y="0"/>
                <wp:positionH relativeFrom="column">
                  <wp:posOffset>880110</wp:posOffset>
                </wp:positionH>
                <wp:positionV relativeFrom="paragraph">
                  <wp:posOffset>34290</wp:posOffset>
                </wp:positionV>
                <wp:extent cx="7620" cy="335280"/>
                <wp:effectExtent l="57150" t="38100" r="49530" b="7620"/>
                <wp:wrapNone/>
                <wp:docPr id="12" name="Straight Arrow Connector 12"/>
                <wp:cNvGraphicFramePr/>
                <a:graphic xmlns:a="http://schemas.openxmlformats.org/drawingml/2006/main">
                  <a:graphicData uri="http://schemas.microsoft.com/office/word/2010/wordprocessingShape">
                    <wps:wsp>
                      <wps:cNvCnPr/>
                      <wps:spPr>
                        <a:xfrm flipV="1">
                          <a:off x="0" y="0"/>
                          <a:ext cx="7620" cy="33528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7B9FEC" id="Straight Arrow Connector 12" o:spid="_x0000_s1026" type="#_x0000_t32" style="position:absolute;margin-left:69.3pt;margin-top:2.7pt;width:.6pt;height:26.4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" strokecolor="black [3213]" strokeweight="2.25pt">
                <v:stroke endarrow="block" joinstyle="miter"/>
              </v:shape>
            </w:pict>
          </mc:Fallback>
        </mc:AlternateContent>
      </w:r>
      <w:r w:rsidR="0034684A" w:rsidRPr="000B6EBF">
        <w:rPr>
          <w:rFonts w:ascii="Aptos" w:hAnsi="Aptos"/>
          <w:noProof/>
          <w:sz w:val="24"/>
          <w:szCs w:val="24"/>
        </w:rPr>
        <mc:AlternateContent>
          <mc:Choice Requires="wps">
            <w:drawing>
              <wp:anchor distT="0" distB="0" distL="114300" distR="114300" simplePos="0" relativeHeight="251660288" behindDoc="0" locked="0" layoutInCell="1" allowOverlap="1" wp14:anchorId="0CDEC9D4" wp14:editId="351A26B0">
                <wp:simplePos x="0" y="0"/>
                <wp:positionH relativeFrom="margin">
                  <wp:posOffset>1933575</wp:posOffset>
                </wp:positionH>
                <wp:positionV relativeFrom="paragraph">
                  <wp:posOffset>3810</wp:posOffset>
                </wp:positionV>
                <wp:extent cx="3762375" cy="2686050"/>
                <wp:effectExtent l="0" t="0" r="28575" b="19050"/>
                <wp:wrapNone/>
                <wp:docPr id="2" name="Oval 2"/>
                <wp:cNvGraphicFramePr/>
                <a:graphic xmlns:a="http://schemas.openxmlformats.org/drawingml/2006/main">
                  <a:graphicData uri="http://schemas.microsoft.com/office/word/2010/wordprocessingShape">
                    <wps:wsp>
                      <wps:cNvSpPr/>
                      <wps:spPr>
                        <a:xfrm>
                          <a:off x="0" y="0"/>
                          <a:ext cx="3762375" cy="26860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254A8F" id="Oval 2" o:spid="_x0000_s1026" style="position:absolute;margin-left:152.25pt;margin-top:.3pt;width:296.25pt;height:21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" filled="f" strokecolor="black [3213]" strokeweight="1.5pt">
                <v:stroke joinstyle="miter"/>
                <w10:wrap anchorx="margin"/>
              </v:oval>
            </w:pict>
          </mc:Fallback>
        </mc:AlternateContent>
      </w:r>
    </w:p>
    <w:p w14:paraId="09DC03AF" w14:textId="77777777" w:rsidR="00C53BEB" w:rsidRPr="000B6EBF" w:rsidRDefault="0034684A" w:rsidP="00C56CB1">
      <w:pPr>
        <w:spacing w:after="0" w:line="240" w:lineRule="auto"/>
        <w:ind w:firstLine="360"/>
        <w:rPr>
          <w:rFonts w:ascii="Aptos" w:hAnsi="Aptos"/>
          <w:sz w:val="24"/>
          <w:szCs w:val="24"/>
        </w:rPr>
      </w:pPr>
      <w:r w:rsidRPr="000B6EBF">
        <w:rPr>
          <w:rFonts w:ascii="Aptos" w:hAnsi="Aptos"/>
          <w:noProof/>
          <w:sz w:val="24"/>
          <w:szCs w:val="24"/>
        </w:rPr>
        <mc:AlternateContent>
          <mc:Choice Requires="wps">
            <w:drawing>
              <wp:anchor distT="0" distB="0" distL="114300" distR="114300" simplePos="0" relativeHeight="251665408" behindDoc="0" locked="0" layoutInCell="1" allowOverlap="1" wp14:anchorId="1FCCE36E" wp14:editId="123DC4B6">
                <wp:simplePos x="0" y="0"/>
                <wp:positionH relativeFrom="margin">
                  <wp:posOffset>2962275</wp:posOffset>
                </wp:positionH>
                <wp:positionV relativeFrom="paragraph">
                  <wp:posOffset>43180</wp:posOffset>
                </wp:positionV>
                <wp:extent cx="1704975" cy="4191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1704975" cy="419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999430" w14:textId="77777777" w:rsidR="000B49F8" w:rsidRDefault="000B49F8" w:rsidP="004E726C">
                            <w:pPr>
                              <w:spacing w:after="0" w:line="240" w:lineRule="auto"/>
                              <w:rPr>
                                <w:b/>
                              </w:rPr>
                            </w:pPr>
                            <w:r>
                              <w:rPr>
                                <w:b/>
                              </w:rPr>
                              <w:t>3: FEELING (VEDANA)</w:t>
                            </w:r>
                          </w:p>
                          <w:p w14:paraId="64D6EB5F" w14:textId="77777777" w:rsidR="000B49F8" w:rsidRPr="004E726C" w:rsidRDefault="000B49F8" w:rsidP="004E726C">
                            <w:pPr>
                              <w:spacing w:after="0" w:line="240" w:lineRule="auto"/>
                              <w:rPr>
                                <w:b/>
                              </w:rPr>
                            </w:pPr>
                            <w:r w:rsidRPr="004E726C">
                              <w:rPr>
                                <w:b/>
                                <w:sz w:val="18"/>
                              </w:rPr>
                              <w:t>Pleasant, unpleasant or neutral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CE36E" id="Text Box 7" o:spid="_x0000_s1031" type="#_x0000_t202" style="position:absolute;left:0;text-align:left;margin-left:233.25pt;margin-top:3.4pt;width:134.25pt;height: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" fillcolor="white [3201]" stroked="f" strokeweight=".5pt">
                <v:textbox>
                  <w:txbxContent>
                    <w:p w14:paraId="7E999430" w14:textId="77777777" w:rsidR="000B49F8" w:rsidRDefault="000B49F8" w:rsidP="004E726C">
                      <w:pPr>
                        <w:spacing w:after="0" w:line="240" w:lineRule="auto"/>
                        <w:rPr>
                          <w:b/>
                        </w:rPr>
                      </w:pPr>
                      <w:r>
                        <w:rPr>
                          <w:b/>
                        </w:rPr>
                        <w:t>3: FEELING (VEDANA)</w:t>
                      </w:r>
                    </w:p>
                    <w:p w14:paraId="64D6EB5F" w14:textId="77777777" w:rsidR="000B49F8" w:rsidRPr="004E726C" w:rsidRDefault="000B49F8" w:rsidP="004E726C">
                      <w:pPr>
                        <w:spacing w:after="0" w:line="240" w:lineRule="auto"/>
                        <w:rPr>
                          <w:b/>
                        </w:rPr>
                      </w:pPr>
                      <w:r w:rsidRPr="004E726C">
                        <w:rPr>
                          <w:b/>
                          <w:sz w:val="18"/>
                        </w:rPr>
                        <w:t>Pleasant, unpleasant or neutral</w:t>
                      </w:r>
                    </w:p>
                  </w:txbxContent>
                </v:textbox>
                <w10:wrap anchorx="margin"/>
              </v:shape>
            </w:pict>
          </mc:Fallback>
        </mc:AlternateContent>
      </w:r>
    </w:p>
    <w:p w14:paraId="588612A9" w14:textId="77777777" w:rsidR="00C53BEB" w:rsidRPr="000B6EBF" w:rsidRDefault="001C4B7F" w:rsidP="00C56CB1">
      <w:pPr>
        <w:spacing w:after="0" w:line="240" w:lineRule="auto"/>
        <w:ind w:firstLine="360"/>
        <w:rPr>
          <w:rFonts w:ascii="Aptos" w:hAnsi="Aptos"/>
          <w:sz w:val="24"/>
          <w:szCs w:val="24"/>
        </w:rPr>
      </w:pPr>
      <w:r w:rsidRPr="000B6EBF">
        <w:rPr>
          <w:rFonts w:ascii="Aptos" w:hAnsi="Aptos"/>
          <w:noProof/>
          <w:sz w:val="24"/>
          <w:szCs w:val="24"/>
        </w:rPr>
        <mc:AlternateContent>
          <mc:Choice Requires="wps">
            <w:drawing>
              <wp:anchor distT="0" distB="0" distL="114300" distR="114300" simplePos="0" relativeHeight="251672576" behindDoc="0" locked="0" layoutInCell="1" allowOverlap="1" wp14:anchorId="66B0341C" wp14:editId="10CC06A4">
                <wp:simplePos x="0" y="0"/>
                <wp:positionH relativeFrom="margin">
                  <wp:posOffset>95250</wp:posOffset>
                </wp:positionH>
                <wp:positionV relativeFrom="paragraph">
                  <wp:posOffset>8890</wp:posOffset>
                </wp:positionV>
                <wp:extent cx="1695450" cy="428625"/>
                <wp:effectExtent l="0" t="0" r="0" b="9525"/>
                <wp:wrapNone/>
                <wp:docPr id="19" name="Text Box 19"/>
                <wp:cNvGraphicFramePr/>
                <a:graphic xmlns:a="http://schemas.openxmlformats.org/drawingml/2006/main">
                  <a:graphicData uri="http://schemas.microsoft.com/office/word/2010/wordprocessingShape">
                    <wps:wsp>
                      <wps:cNvSpPr txBox="1"/>
                      <wps:spPr>
                        <a:xfrm>
                          <a:off x="0" y="0"/>
                          <a:ext cx="1695450" cy="428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BA8935D" w14:textId="77777777" w:rsidR="002118B9" w:rsidRDefault="00034906" w:rsidP="00034906">
                            <w:pPr>
                              <w:spacing w:after="0" w:line="240" w:lineRule="auto"/>
                              <w:rPr>
                                <w:b/>
                              </w:rPr>
                            </w:pPr>
                            <w:r>
                              <w:rPr>
                                <w:b/>
                              </w:rPr>
                              <w:t>SAMADHI &amp; PASSADHI</w:t>
                            </w:r>
                          </w:p>
                          <w:p w14:paraId="7D2A0FCD" w14:textId="77777777" w:rsidR="00034906" w:rsidRPr="00034906" w:rsidRDefault="00034906" w:rsidP="00034906">
                            <w:pPr>
                              <w:spacing w:after="0" w:line="240" w:lineRule="auto"/>
                              <w:rPr>
                                <w:b/>
                                <w:sz w:val="20"/>
                                <w:szCs w:val="20"/>
                              </w:rPr>
                            </w:pPr>
                            <w:r>
                              <w:rPr>
                                <w:b/>
                                <w:sz w:val="20"/>
                                <w:szCs w:val="20"/>
                              </w:rPr>
                              <w:t>Concentration &amp; Tranquility</w:t>
                            </w:r>
                          </w:p>
                          <w:p w14:paraId="51AD3471" w14:textId="77777777" w:rsidR="00034906" w:rsidRPr="00034906" w:rsidRDefault="0003490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0341C" id="Text Box 19" o:spid="_x0000_s1032" type="#_x0000_t202" style="position:absolute;left:0;text-align:left;margin-left:7.5pt;margin-top:.7pt;width:133.5pt;height:33.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" fillcolor="white [3201]" stroked="f" strokeweight=".5pt">
                <v:textbox>
                  <w:txbxContent>
                    <w:p w14:paraId="2BA8935D" w14:textId="77777777" w:rsidR="002118B9" w:rsidRDefault="00034906" w:rsidP="00034906">
                      <w:pPr>
                        <w:spacing w:after="0" w:line="240" w:lineRule="auto"/>
                        <w:rPr>
                          <w:b/>
                        </w:rPr>
                      </w:pPr>
                      <w:r>
                        <w:rPr>
                          <w:b/>
                        </w:rPr>
                        <w:t>SAMADHI &amp; PASSADHI</w:t>
                      </w:r>
                    </w:p>
                    <w:p w14:paraId="7D2A0FCD" w14:textId="77777777" w:rsidR="00034906" w:rsidRPr="00034906" w:rsidRDefault="00034906" w:rsidP="00034906">
                      <w:pPr>
                        <w:spacing w:after="0" w:line="240" w:lineRule="auto"/>
                        <w:rPr>
                          <w:b/>
                          <w:sz w:val="20"/>
                          <w:szCs w:val="20"/>
                        </w:rPr>
                      </w:pPr>
                      <w:r>
                        <w:rPr>
                          <w:b/>
                          <w:sz w:val="20"/>
                          <w:szCs w:val="20"/>
                        </w:rPr>
                        <w:t>Concentration &amp; Tranquility</w:t>
                      </w:r>
                    </w:p>
                    <w:p w14:paraId="51AD3471" w14:textId="77777777" w:rsidR="00034906" w:rsidRPr="00034906" w:rsidRDefault="00034906">
                      <w:pPr>
                        <w:rPr>
                          <w:b/>
                        </w:rPr>
                      </w:pPr>
                    </w:p>
                  </w:txbxContent>
                </v:textbox>
                <w10:wrap anchorx="margin"/>
              </v:shape>
            </w:pict>
          </mc:Fallback>
        </mc:AlternateContent>
      </w:r>
    </w:p>
    <w:p w14:paraId="2A86BF2D" w14:textId="3CF90939" w:rsidR="00C53BEB" w:rsidRPr="000B6EBF" w:rsidRDefault="00C77F8B" w:rsidP="00C56CB1">
      <w:pPr>
        <w:spacing w:after="0" w:line="240" w:lineRule="auto"/>
        <w:ind w:firstLine="360"/>
        <w:rPr>
          <w:rFonts w:ascii="Aptos" w:hAnsi="Aptos"/>
          <w:sz w:val="24"/>
          <w:szCs w:val="24"/>
        </w:rPr>
      </w:pPr>
      <w:r w:rsidRPr="000B6EBF">
        <w:rPr>
          <w:rFonts w:ascii="Aptos" w:hAnsi="Aptos"/>
          <w:noProof/>
          <w:sz w:val="24"/>
          <w:szCs w:val="24"/>
        </w:rPr>
        <mc:AlternateContent>
          <mc:Choice Requires="wps">
            <w:drawing>
              <wp:anchor distT="0" distB="0" distL="114300" distR="114300" simplePos="0" relativeHeight="251666432" behindDoc="0" locked="0" layoutInCell="1" allowOverlap="1" wp14:anchorId="582AE0F8" wp14:editId="49E5C0EE">
                <wp:simplePos x="0" y="0"/>
                <wp:positionH relativeFrom="margin">
                  <wp:posOffset>3199130</wp:posOffset>
                </wp:positionH>
                <wp:positionV relativeFrom="paragraph">
                  <wp:posOffset>66675</wp:posOffset>
                </wp:positionV>
                <wp:extent cx="1190625" cy="563880"/>
                <wp:effectExtent l="0" t="0" r="9525" b="7620"/>
                <wp:wrapNone/>
                <wp:docPr id="8" name="Text Box 8"/>
                <wp:cNvGraphicFramePr/>
                <a:graphic xmlns:a="http://schemas.openxmlformats.org/drawingml/2006/main">
                  <a:graphicData uri="http://schemas.microsoft.com/office/word/2010/wordprocessingShape">
                    <wps:wsp>
                      <wps:cNvSpPr txBox="1"/>
                      <wps:spPr>
                        <a:xfrm>
                          <a:off x="0" y="0"/>
                          <a:ext cx="1190625" cy="563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4BF5EA" w14:textId="77777777" w:rsidR="000B49F8" w:rsidRDefault="000B49F8" w:rsidP="0034684A">
                            <w:pPr>
                              <w:spacing w:after="0" w:line="240" w:lineRule="auto"/>
                              <w:rPr>
                                <w:b/>
                              </w:rPr>
                            </w:pPr>
                            <w:r>
                              <w:rPr>
                                <w:b/>
                              </w:rPr>
                              <w:t>2: PERCEPTION</w:t>
                            </w:r>
                          </w:p>
                          <w:p w14:paraId="5625E5DA" w14:textId="03A16BD9" w:rsidR="000B49F8" w:rsidRDefault="000B49F8" w:rsidP="0034684A">
                            <w:pPr>
                              <w:spacing w:after="0" w:line="240" w:lineRule="auto"/>
                              <w:rPr>
                                <w:b/>
                              </w:rPr>
                            </w:pPr>
                            <w:r>
                              <w:rPr>
                                <w:b/>
                              </w:rPr>
                              <w:t xml:space="preserve">       (SANNA)</w:t>
                            </w:r>
                          </w:p>
                          <w:p w14:paraId="62B32458" w14:textId="39D0C031" w:rsidR="007C71FB" w:rsidRPr="007C71FB" w:rsidRDefault="007C71FB" w:rsidP="007C71FB">
                            <w:pPr>
                              <w:spacing w:after="0" w:line="240" w:lineRule="auto"/>
                              <w:jc w:val="center"/>
                              <w:rPr>
                                <w:b/>
                                <w:sz w:val="18"/>
                                <w:szCs w:val="18"/>
                              </w:rPr>
                            </w:pPr>
                            <w:r>
                              <w:rPr>
                                <w:b/>
                                <w:sz w:val="18"/>
                                <w:szCs w:val="18"/>
                              </w:rPr>
                              <w:t>Initial distinction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AE0F8" id="Text Box 8" o:spid="_x0000_s1033" type="#_x0000_t202" style="position:absolute;left:0;text-align:left;margin-left:251.9pt;margin-top:5.25pt;width:93.75pt;height:44.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" fillcolor="white [3201]" stroked="f" strokeweight=".5pt">
                <v:textbox>
                  <w:txbxContent>
                    <w:p w14:paraId="2D4BF5EA" w14:textId="77777777" w:rsidR="000B49F8" w:rsidRDefault="000B49F8" w:rsidP="0034684A">
                      <w:pPr>
                        <w:spacing w:after="0" w:line="240" w:lineRule="auto"/>
                        <w:rPr>
                          <w:b/>
                        </w:rPr>
                      </w:pPr>
                      <w:r>
                        <w:rPr>
                          <w:b/>
                        </w:rPr>
                        <w:t>2: PERCEPTION</w:t>
                      </w:r>
                    </w:p>
                    <w:p w14:paraId="5625E5DA" w14:textId="03A16BD9" w:rsidR="000B49F8" w:rsidRDefault="000B49F8" w:rsidP="0034684A">
                      <w:pPr>
                        <w:spacing w:after="0" w:line="240" w:lineRule="auto"/>
                        <w:rPr>
                          <w:b/>
                        </w:rPr>
                      </w:pPr>
                      <w:r>
                        <w:rPr>
                          <w:b/>
                        </w:rPr>
                        <w:t xml:space="preserve">       (SANNA)</w:t>
                      </w:r>
                    </w:p>
                    <w:p w14:paraId="62B32458" w14:textId="39D0C031" w:rsidR="007C71FB" w:rsidRPr="007C71FB" w:rsidRDefault="007C71FB" w:rsidP="007C71FB">
                      <w:pPr>
                        <w:spacing w:after="0" w:line="240" w:lineRule="auto"/>
                        <w:jc w:val="center"/>
                        <w:rPr>
                          <w:b/>
                          <w:sz w:val="18"/>
                          <w:szCs w:val="18"/>
                        </w:rPr>
                      </w:pPr>
                      <w:r>
                        <w:rPr>
                          <w:b/>
                          <w:sz w:val="18"/>
                          <w:szCs w:val="18"/>
                        </w:rPr>
                        <w:t>Initial distinction</w:t>
                      </w:r>
                    </w:p>
                  </w:txbxContent>
                </v:textbox>
                <w10:wrap anchorx="margin"/>
              </v:shape>
            </w:pict>
          </mc:Fallback>
        </mc:AlternateContent>
      </w:r>
    </w:p>
    <w:p w14:paraId="0E60FCC3" w14:textId="214A5DB1" w:rsidR="00C53BEB" w:rsidRPr="000B6EBF" w:rsidRDefault="001C4B7F" w:rsidP="00C56CB1">
      <w:pPr>
        <w:spacing w:after="0" w:line="240" w:lineRule="auto"/>
        <w:ind w:firstLine="360"/>
        <w:rPr>
          <w:rFonts w:ascii="Aptos" w:hAnsi="Aptos"/>
          <w:sz w:val="24"/>
          <w:szCs w:val="24"/>
        </w:rPr>
      </w:pPr>
      <w:r w:rsidRPr="000B6EBF">
        <w:rPr>
          <w:rFonts w:ascii="Aptos" w:hAnsi="Aptos"/>
          <w:noProof/>
          <w:sz w:val="24"/>
          <w:szCs w:val="24"/>
        </w:rPr>
        <mc:AlternateContent>
          <mc:Choice Requires="wps">
            <w:drawing>
              <wp:anchor distT="0" distB="0" distL="114300" distR="114300" simplePos="0" relativeHeight="251680768" behindDoc="0" locked="0" layoutInCell="1" allowOverlap="1" wp14:anchorId="7E278DB4" wp14:editId="74F3677F">
                <wp:simplePos x="0" y="0"/>
                <wp:positionH relativeFrom="column">
                  <wp:posOffset>904875</wp:posOffset>
                </wp:positionH>
                <wp:positionV relativeFrom="paragraph">
                  <wp:posOffset>39370</wp:posOffset>
                </wp:positionV>
                <wp:extent cx="0" cy="609600"/>
                <wp:effectExtent l="57150" t="38100" r="57150" b="0"/>
                <wp:wrapNone/>
                <wp:docPr id="28" name="Straight Arrow Connector 28"/>
                <wp:cNvGraphicFramePr/>
                <a:graphic xmlns:a="http://schemas.openxmlformats.org/drawingml/2006/main">
                  <a:graphicData uri="http://schemas.microsoft.com/office/word/2010/wordprocessingShape">
                    <wps:wsp>
                      <wps:cNvCnPr/>
                      <wps:spPr>
                        <a:xfrm flipV="1">
                          <a:off x="0" y="0"/>
                          <a:ext cx="0" cy="60960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F85B8F" id="Straight Arrow Connector 28" o:spid="_x0000_s1026" type="#_x0000_t32" style="position:absolute;margin-left:71.25pt;margin-top:3.1pt;width:0;height:48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" strokecolor="black [3213]" strokeweight="2.25pt">
                <v:stroke endarrow="block" joinstyle="miter"/>
              </v:shape>
            </w:pict>
          </mc:Fallback>
        </mc:AlternateContent>
      </w:r>
    </w:p>
    <w:p w14:paraId="39CD8F65" w14:textId="77777777" w:rsidR="00C53BEB" w:rsidRPr="000B6EBF" w:rsidRDefault="00C53BEB" w:rsidP="00C56CB1">
      <w:pPr>
        <w:spacing w:after="0" w:line="240" w:lineRule="auto"/>
        <w:ind w:firstLine="360"/>
        <w:rPr>
          <w:rFonts w:ascii="Aptos" w:hAnsi="Aptos"/>
          <w:sz w:val="24"/>
          <w:szCs w:val="24"/>
        </w:rPr>
      </w:pPr>
    </w:p>
    <w:p w14:paraId="1E02E545" w14:textId="77777777" w:rsidR="00C53BEB" w:rsidRPr="000B6EBF" w:rsidRDefault="00C53BEB" w:rsidP="00C56CB1">
      <w:pPr>
        <w:spacing w:after="0" w:line="240" w:lineRule="auto"/>
        <w:ind w:firstLine="360"/>
        <w:rPr>
          <w:rFonts w:ascii="Aptos" w:hAnsi="Aptos"/>
          <w:sz w:val="24"/>
          <w:szCs w:val="24"/>
        </w:rPr>
      </w:pPr>
    </w:p>
    <w:p w14:paraId="702237CB" w14:textId="3E006A0C" w:rsidR="00C53BEB" w:rsidRPr="000B6EBF" w:rsidRDefault="00C53BEB" w:rsidP="00C56CB1">
      <w:pPr>
        <w:spacing w:after="0" w:line="240" w:lineRule="auto"/>
        <w:ind w:firstLine="360"/>
        <w:rPr>
          <w:rFonts w:ascii="Aptos" w:hAnsi="Aptos"/>
          <w:sz w:val="24"/>
          <w:szCs w:val="24"/>
        </w:rPr>
      </w:pPr>
    </w:p>
    <w:p w14:paraId="6BC35BA2" w14:textId="30F1226E" w:rsidR="00C53BEB" w:rsidRPr="000B6EBF" w:rsidRDefault="00DF234B" w:rsidP="00C56CB1">
      <w:pPr>
        <w:spacing w:after="0" w:line="240" w:lineRule="auto"/>
        <w:ind w:firstLine="360"/>
        <w:rPr>
          <w:rFonts w:ascii="Aptos" w:hAnsi="Aptos"/>
          <w:sz w:val="24"/>
          <w:szCs w:val="24"/>
        </w:rPr>
      </w:pPr>
      <w:r w:rsidRPr="000B6EBF">
        <w:rPr>
          <w:rFonts w:ascii="Aptos" w:hAnsi="Aptos"/>
          <w:noProof/>
          <w:sz w:val="24"/>
          <w:szCs w:val="24"/>
        </w:rPr>
        <mc:AlternateContent>
          <mc:Choice Requires="wps">
            <w:drawing>
              <wp:anchor distT="0" distB="0" distL="114300" distR="114300" simplePos="0" relativeHeight="251673600" behindDoc="0" locked="0" layoutInCell="1" allowOverlap="1" wp14:anchorId="6A5EB36A" wp14:editId="391A4C51">
                <wp:simplePos x="0" y="0"/>
                <wp:positionH relativeFrom="column">
                  <wp:posOffset>99060</wp:posOffset>
                </wp:positionH>
                <wp:positionV relativeFrom="paragraph">
                  <wp:posOffset>17780</wp:posOffset>
                </wp:positionV>
                <wp:extent cx="1514475" cy="518160"/>
                <wp:effectExtent l="0" t="0" r="9525" b="0"/>
                <wp:wrapNone/>
                <wp:docPr id="20" name="Text Box 20"/>
                <wp:cNvGraphicFramePr/>
                <a:graphic xmlns:a="http://schemas.openxmlformats.org/drawingml/2006/main">
                  <a:graphicData uri="http://schemas.microsoft.com/office/word/2010/wordprocessingShape">
                    <wps:wsp>
                      <wps:cNvSpPr txBox="1"/>
                      <wps:spPr>
                        <a:xfrm>
                          <a:off x="0" y="0"/>
                          <a:ext cx="1514475" cy="5181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C4093" w14:textId="77777777" w:rsidR="002364E7" w:rsidRDefault="00034906" w:rsidP="002364E7">
                            <w:pPr>
                              <w:spacing w:after="120"/>
                              <w:jc w:val="center"/>
                              <w:rPr>
                                <w:b/>
                                <w:sz w:val="16"/>
                                <w:szCs w:val="16"/>
                              </w:rPr>
                            </w:pPr>
                            <w:r>
                              <w:rPr>
                                <w:b/>
                              </w:rPr>
                              <w:t>THE FIVE HINDRANCES</w:t>
                            </w:r>
                          </w:p>
                          <w:p w14:paraId="1FB9EA57" w14:textId="0F7F7B2E" w:rsidR="00DF234B" w:rsidRPr="002364E7" w:rsidRDefault="00DF234B" w:rsidP="002364E7">
                            <w:pPr>
                              <w:jc w:val="center"/>
                              <w:rPr>
                                <w:b/>
                                <w:sz w:val="18"/>
                                <w:szCs w:val="18"/>
                              </w:rPr>
                            </w:pPr>
                            <w:r>
                              <w:rPr>
                                <w:b/>
                              </w:rPr>
                              <w:t>(</w:t>
                            </w:r>
                            <w:r w:rsidR="002364E7">
                              <w:rPr>
                                <w:b/>
                              </w:rPr>
                              <w:t>When set aside</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EB36A" id="Text Box 20" o:spid="_x0000_s1034" type="#_x0000_t202" style="position:absolute;left:0;text-align:left;margin-left:7.8pt;margin-top:1.4pt;width:119.25pt;height:4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" fillcolor="white [3201]" stroked="f" strokeweight=".5pt">
                <v:textbox>
                  <w:txbxContent>
                    <w:p w14:paraId="1EAC4093" w14:textId="77777777" w:rsidR="002364E7" w:rsidRDefault="00034906" w:rsidP="002364E7">
                      <w:pPr>
                        <w:spacing w:after="120"/>
                        <w:jc w:val="center"/>
                        <w:rPr>
                          <w:b/>
                          <w:sz w:val="16"/>
                          <w:szCs w:val="16"/>
                        </w:rPr>
                      </w:pPr>
                      <w:r>
                        <w:rPr>
                          <w:b/>
                        </w:rPr>
                        <w:t>THE FIVE HINDRANCES</w:t>
                      </w:r>
                    </w:p>
                    <w:p w14:paraId="1FB9EA57" w14:textId="0F7F7B2E" w:rsidR="00DF234B" w:rsidRPr="002364E7" w:rsidRDefault="00DF234B" w:rsidP="002364E7">
                      <w:pPr>
                        <w:jc w:val="center"/>
                        <w:rPr>
                          <w:b/>
                          <w:sz w:val="18"/>
                          <w:szCs w:val="18"/>
                        </w:rPr>
                      </w:pPr>
                      <w:r>
                        <w:rPr>
                          <w:b/>
                        </w:rPr>
                        <w:t>(</w:t>
                      </w:r>
                      <w:r w:rsidR="002364E7">
                        <w:rPr>
                          <w:b/>
                        </w:rPr>
                        <w:t>When set aside</w:t>
                      </w:r>
                      <w:r>
                        <w:rPr>
                          <w:b/>
                        </w:rPr>
                        <w:t>)</w:t>
                      </w:r>
                    </w:p>
                  </w:txbxContent>
                </v:textbox>
              </v:shape>
            </w:pict>
          </mc:Fallback>
        </mc:AlternateContent>
      </w:r>
    </w:p>
    <w:p w14:paraId="409F3D7A" w14:textId="77777777" w:rsidR="00C53BEB" w:rsidRPr="000B6EBF" w:rsidRDefault="002118B9" w:rsidP="00C56CB1">
      <w:pPr>
        <w:spacing w:after="0" w:line="240" w:lineRule="auto"/>
        <w:ind w:firstLine="360"/>
        <w:rPr>
          <w:rFonts w:ascii="Aptos" w:hAnsi="Aptos"/>
          <w:sz w:val="24"/>
          <w:szCs w:val="24"/>
        </w:rPr>
      </w:pPr>
      <w:r w:rsidRPr="000B6EBF">
        <w:rPr>
          <w:rFonts w:ascii="Aptos" w:hAnsi="Aptos"/>
          <w:noProof/>
          <w:sz w:val="24"/>
          <w:szCs w:val="24"/>
        </w:rPr>
        <mc:AlternateContent>
          <mc:Choice Requires="wps">
            <w:drawing>
              <wp:anchor distT="0" distB="0" distL="114300" distR="114300" simplePos="0" relativeHeight="251667456" behindDoc="0" locked="0" layoutInCell="1" allowOverlap="1" wp14:anchorId="395AAEA9" wp14:editId="66EB603C">
                <wp:simplePos x="0" y="0"/>
                <wp:positionH relativeFrom="margin">
                  <wp:posOffset>2466975</wp:posOffset>
                </wp:positionH>
                <wp:positionV relativeFrom="paragraph">
                  <wp:posOffset>21590</wp:posOffset>
                </wp:positionV>
                <wp:extent cx="2686050" cy="590550"/>
                <wp:effectExtent l="0" t="0" r="0" b="0"/>
                <wp:wrapNone/>
                <wp:docPr id="9" name="Text Box 9"/>
                <wp:cNvGraphicFramePr/>
                <a:graphic xmlns:a="http://schemas.openxmlformats.org/drawingml/2006/main">
                  <a:graphicData uri="http://schemas.microsoft.com/office/word/2010/wordprocessingShape">
                    <wps:wsp>
                      <wps:cNvSpPr txBox="1"/>
                      <wps:spPr>
                        <a:xfrm>
                          <a:off x="0" y="0"/>
                          <a:ext cx="26860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8ADC56" w14:textId="77777777" w:rsidR="000B49F8" w:rsidRDefault="000B49F8" w:rsidP="0034684A">
                            <w:pPr>
                              <w:spacing w:after="0" w:line="240" w:lineRule="auto"/>
                              <w:jc w:val="center"/>
                              <w:rPr>
                                <w:b/>
                              </w:rPr>
                            </w:pPr>
                            <w:r>
                              <w:rPr>
                                <w:b/>
                              </w:rPr>
                              <w:t>1: FORM (RUPA)</w:t>
                            </w:r>
                          </w:p>
                          <w:p w14:paraId="3E33C062" w14:textId="77777777" w:rsidR="000B49F8" w:rsidRDefault="000B49F8" w:rsidP="0034684A">
                            <w:pPr>
                              <w:spacing w:after="0" w:line="240" w:lineRule="auto"/>
                              <w:jc w:val="center"/>
                              <w:rPr>
                                <w:b/>
                                <w:sz w:val="18"/>
                              </w:rPr>
                            </w:pPr>
                            <w:r w:rsidRPr="00833B25">
                              <w:rPr>
                                <w:b/>
                                <w:sz w:val="20"/>
                              </w:rPr>
                              <w:t>The Five Sense Doors:</w:t>
                            </w:r>
                          </w:p>
                          <w:p w14:paraId="62685414" w14:textId="77777777" w:rsidR="000B49F8" w:rsidRPr="0034684A" w:rsidRDefault="000B49F8" w:rsidP="0034684A">
                            <w:pPr>
                              <w:spacing w:after="0" w:line="240" w:lineRule="auto"/>
                              <w:jc w:val="center"/>
                              <w:rPr>
                                <w:b/>
                                <w:sz w:val="18"/>
                              </w:rPr>
                            </w:pPr>
                            <w:r>
                              <w:rPr>
                                <w:b/>
                                <w:sz w:val="18"/>
                              </w:rPr>
                              <w:t>Eyes, Ears, Nose, Tongue, and General Body Sensing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AAEA9" id="Text Box 9" o:spid="_x0000_s1035" type="#_x0000_t202" style="position:absolute;left:0;text-align:left;margin-left:194.25pt;margin-top:1.7pt;width:211.5pt;height:4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" fillcolor="white [3201]" stroked="f" strokeweight=".5pt">
                <v:textbox>
                  <w:txbxContent>
                    <w:p w14:paraId="648ADC56" w14:textId="77777777" w:rsidR="000B49F8" w:rsidRDefault="000B49F8" w:rsidP="0034684A">
                      <w:pPr>
                        <w:spacing w:after="0" w:line="240" w:lineRule="auto"/>
                        <w:jc w:val="center"/>
                        <w:rPr>
                          <w:b/>
                        </w:rPr>
                      </w:pPr>
                      <w:r>
                        <w:rPr>
                          <w:b/>
                        </w:rPr>
                        <w:t>1: FORM (RUPA)</w:t>
                      </w:r>
                    </w:p>
                    <w:p w14:paraId="3E33C062" w14:textId="77777777" w:rsidR="000B49F8" w:rsidRDefault="000B49F8" w:rsidP="0034684A">
                      <w:pPr>
                        <w:spacing w:after="0" w:line="240" w:lineRule="auto"/>
                        <w:jc w:val="center"/>
                        <w:rPr>
                          <w:b/>
                          <w:sz w:val="18"/>
                        </w:rPr>
                      </w:pPr>
                      <w:r w:rsidRPr="00833B25">
                        <w:rPr>
                          <w:b/>
                          <w:sz w:val="20"/>
                        </w:rPr>
                        <w:t>The Five Sense Doors:</w:t>
                      </w:r>
                    </w:p>
                    <w:p w14:paraId="62685414" w14:textId="77777777" w:rsidR="000B49F8" w:rsidRPr="0034684A" w:rsidRDefault="000B49F8" w:rsidP="0034684A">
                      <w:pPr>
                        <w:spacing w:after="0" w:line="240" w:lineRule="auto"/>
                        <w:jc w:val="center"/>
                        <w:rPr>
                          <w:b/>
                          <w:sz w:val="18"/>
                        </w:rPr>
                      </w:pPr>
                      <w:r>
                        <w:rPr>
                          <w:b/>
                          <w:sz w:val="18"/>
                        </w:rPr>
                        <w:t>Eyes, Ears, Nose, Tongue, and General Body Sensing</w:t>
                      </w:r>
                    </w:p>
                  </w:txbxContent>
                </v:textbox>
                <w10:wrap anchorx="margin"/>
              </v:shape>
            </w:pict>
          </mc:Fallback>
        </mc:AlternateContent>
      </w:r>
    </w:p>
    <w:p w14:paraId="38065341" w14:textId="598203AE" w:rsidR="00C53BEB" w:rsidRPr="000B6EBF" w:rsidRDefault="00C53BEB" w:rsidP="00C56CB1">
      <w:pPr>
        <w:spacing w:after="0" w:line="240" w:lineRule="auto"/>
        <w:ind w:firstLine="360"/>
        <w:rPr>
          <w:rFonts w:ascii="Aptos" w:hAnsi="Aptos"/>
          <w:sz w:val="24"/>
          <w:szCs w:val="24"/>
        </w:rPr>
      </w:pPr>
    </w:p>
    <w:p w14:paraId="65B4A799" w14:textId="6BD40818" w:rsidR="00C53BEB" w:rsidRPr="000B6EBF" w:rsidRDefault="00DF234B" w:rsidP="00C56CB1">
      <w:pPr>
        <w:spacing w:after="0" w:line="240" w:lineRule="auto"/>
        <w:ind w:firstLine="360"/>
        <w:rPr>
          <w:rFonts w:ascii="Aptos" w:hAnsi="Aptos"/>
          <w:sz w:val="24"/>
          <w:szCs w:val="24"/>
        </w:rPr>
      </w:pPr>
      <w:r w:rsidRPr="000B6EBF">
        <w:rPr>
          <w:rFonts w:ascii="Aptos" w:hAnsi="Aptos"/>
          <w:noProof/>
          <w:sz w:val="24"/>
          <w:szCs w:val="24"/>
        </w:rPr>
        <mc:AlternateContent>
          <mc:Choice Requires="wps">
            <w:drawing>
              <wp:anchor distT="0" distB="0" distL="114300" distR="114300" simplePos="0" relativeHeight="251675648" behindDoc="0" locked="0" layoutInCell="1" allowOverlap="1" wp14:anchorId="6ED7CBA4" wp14:editId="6793F82E">
                <wp:simplePos x="0" y="0"/>
                <wp:positionH relativeFrom="column">
                  <wp:posOffset>912495</wp:posOffset>
                </wp:positionH>
                <wp:positionV relativeFrom="paragraph">
                  <wp:posOffset>127635</wp:posOffset>
                </wp:positionV>
                <wp:extent cx="9525" cy="504825"/>
                <wp:effectExtent l="95250" t="38100" r="66675" b="9525"/>
                <wp:wrapNone/>
                <wp:docPr id="22" name="Straight Arrow Connector 22"/>
                <wp:cNvGraphicFramePr/>
                <a:graphic xmlns:a="http://schemas.openxmlformats.org/drawingml/2006/main">
                  <a:graphicData uri="http://schemas.microsoft.com/office/word/2010/wordprocessingShape">
                    <wps:wsp>
                      <wps:cNvCnPr/>
                      <wps:spPr>
                        <a:xfrm flipV="1">
                          <a:off x="0" y="0"/>
                          <a:ext cx="9525" cy="50482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58873C" id="Straight Arrow Connector 22" o:spid="_x0000_s1026" type="#_x0000_t32" style="position:absolute;margin-left:71.85pt;margin-top:10.05pt;width:.75pt;height:39.75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" strokecolor="black [3213]" strokeweight="2.25pt">
                <v:stroke endarrow="block" joinstyle="miter"/>
              </v:shape>
            </w:pict>
          </mc:Fallback>
        </mc:AlternateContent>
      </w:r>
    </w:p>
    <w:p w14:paraId="5E8E8141" w14:textId="77777777" w:rsidR="00C53BEB" w:rsidRPr="000B6EBF" w:rsidRDefault="00C53BEB" w:rsidP="00C56CB1">
      <w:pPr>
        <w:spacing w:after="0" w:line="240" w:lineRule="auto"/>
        <w:ind w:firstLine="360"/>
        <w:rPr>
          <w:rFonts w:ascii="Aptos" w:hAnsi="Aptos"/>
          <w:sz w:val="24"/>
          <w:szCs w:val="24"/>
        </w:rPr>
      </w:pPr>
    </w:p>
    <w:p w14:paraId="1C01914D" w14:textId="13C15537" w:rsidR="00C53BEB" w:rsidRPr="000B6EBF" w:rsidRDefault="00C53BEB" w:rsidP="00C56CB1">
      <w:pPr>
        <w:spacing w:after="0" w:line="240" w:lineRule="auto"/>
        <w:ind w:firstLine="360"/>
        <w:rPr>
          <w:rFonts w:ascii="Aptos" w:hAnsi="Aptos"/>
          <w:sz w:val="24"/>
          <w:szCs w:val="24"/>
        </w:rPr>
      </w:pPr>
    </w:p>
    <w:p w14:paraId="03300607" w14:textId="7AEEE51C" w:rsidR="00833B25" w:rsidRPr="000B6EBF" w:rsidRDefault="00DF234B" w:rsidP="00C56CB1">
      <w:pPr>
        <w:spacing w:after="0" w:line="240" w:lineRule="auto"/>
        <w:ind w:firstLine="360"/>
        <w:rPr>
          <w:rFonts w:ascii="Aptos" w:hAnsi="Aptos"/>
          <w:sz w:val="24"/>
          <w:szCs w:val="24"/>
        </w:rPr>
      </w:pPr>
      <w:r w:rsidRPr="000B6EBF">
        <w:rPr>
          <w:rFonts w:ascii="Aptos" w:hAnsi="Aptos"/>
          <w:noProof/>
          <w:sz w:val="24"/>
          <w:szCs w:val="24"/>
        </w:rPr>
        <mc:AlternateContent>
          <mc:Choice Requires="wps">
            <w:drawing>
              <wp:anchor distT="0" distB="0" distL="114300" distR="114300" simplePos="0" relativeHeight="251674624" behindDoc="0" locked="0" layoutInCell="1" allowOverlap="1" wp14:anchorId="54D483BC" wp14:editId="75BBB6A5">
                <wp:simplePos x="0" y="0"/>
                <wp:positionH relativeFrom="column">
                  <wp:posOffset>106680</wp:posOffset>
                </wp:positionH>
                <wp:positionV relativeFrom="paragraph">
                  <wp:posOffset>124460</wp:posOffset>
                </wp:positionV>
                <wp:extent cx="1581150" cy="466725"/>
                <wp:effectExtent l="0" t="0" r="0" b="9525"/>
                <wp:wrapNone/>
                <wp:docPr id="21" name="Text Box 21"/>
                <wp:cNvGraphicFramePr/>
                <a:graphic xmlns:a="http://schemas.openxmlformats.org/drawingml/2006/main">
                  <a:graphicData uri="http://schemas.microsoft.com/office/word/2010/wordprocessingShape">
                    <wps:wsp>
                      <wps:cNvSpPr txBox="1"/>
                      <wps:spPr>
                        <a:xfrm>
                          <a:off x="0" y="0"/>
                          <a:ext cx="1581150" cy="4667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4C6012" w14:textId="77777777" w:rsidR="00034906" w:rsidRPr="00034906" w:rsidRDefault="00034906" w:rsidP="00034906">
                            <w:pPr>
                              <w:jc w:val="center"/>
                              <w:rPr>
                                <w:b/>
                              </w:rPr>
                            </w:pPr>
                            <w:r>
                              <w:rPr>
                                <w:b/>
                              </w:rPr>
                              <w:t>THE FIVE AGGREGATES WITH CLINGING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4D483BC" id="Text Box 21" o:spid="_x0000_s1036" type="#_x0000_t202" style="position:absolute;left:0;text-align:left;margin-left:8.4pt;margin-top:9.8pt;width:124.5pt;height:36.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" fillcolor="white [3201]" stroked="f" strokeweight=".5pt">
                <v:textbox>
                  <w:txbxContent>
                    <w:p w14:paraId="434C6012" w14:textId="77777777" w:rsidR="00034906" w:rsidRPr="00034906" w:rsidRDefault="00034906" w:rsidP="00034906">
                      <w:pPr>
                        <w:jc w:val="center"/>
                        <w:rPr>
                          <w:b/>
                        </w:rPr>
                      </w:pPr>
                      <w:r>
                        <w:rPr>
                          <w:b/>
                        </w:rPr>
                        <w:t>THE FIVE AGGREGATES WITH CLINGING</w:t>
                      </w:r>
                    </w:p>
                  </w:txbxContent>
                </v:textbox>
              </v:shape>
            </w:pict>
          </mc:Fallback>
        </mc:AlternateContent>
      </w:r>
    </w:p>
    <w:p w14:paraId="6463DFDB" w14:textId="77777777" w:rsidR="002118B9" w:rsidRPr="000B6EBF" w:rsidRDefault="002118B9" w:rsidP="00C56CB1">
      <w:pPr>
        <w:spacing w:after="0" w:line="240" w:lineRule="auto"/>
        <w:ind w:firstLine="360"/>
        <w:rPr>
          <w:rFonts w:ascii="Aptos" w:hAnsi="Aptos"/>
          <w:sz w:val="24"/>
          <w:szCs w:val="24"/>
        </w:rPr>
      </w:pPr>
    </w:p>
    <w:p w14:paraId="5F7F9F79" w14:textId="51485635" w:rsidR="00833B25" w:rsidRPr="000B6EBF" w:rsidRDefault="00833B25" w:rsidP="00C56CB1">
      <w:pPr>
        <w:spacing w:after="0" w:line="240" w:lineRule="auto"/>
        <w:ind w:firstLine="360"/>
        <w:rPr>
          <w:rFonts w:ascii="Aptos" w:hAnsi="Aptos"/>
          <w:sz w:val="24"/>
          <w:szCs w:val="24"/>
        </w:rPr>
      </w:pPr>
      <w:r w:rsidRPr="000B6EBF">
        <w:rPr>
          <w:rFonts w:ascii="Aptos" w:hAnsi="Aptos"/>
          <w:sz w:val="24"/>
          <w:szCs w:val="24"/>
        </w:rPr>
        <w:lastRenderedPageBreak/>
        <w:t xml:space="preserve">To describe this verbally, the Five Sense Doors channel stimulation into the nervous system.  The bridge for this transmission is the combined functions of perception, which demarcates the incoming data into recognizable “bits”, and the process of feeling develops an </w:t>
      </w:r>
      <w:proofErr w:type="spellStart"/>
      <w:r w:rsidRPr="000B6EBF">
        <w:rPr>
          <w:rFonts w:ascii="Aptos" w:hAnsi="Aptos"/>
          <w:sz w:val="24"/>
          <w:szCs w:val="24"/>
        </w:rPr>
        <w:t>affective</w:t>
      </w:r>
      <w:proofErr w:type="spellEnd"/>
      <w:r w:rsidRPr="000B6EBF">
        <w:rPr>
          <w:rFonts w:ascii="Aptos" w:hAnsi="Aptos"/>
          <w:sz w:val="24"/>
          <w:szCs w:val="24"/>
        </w:rPr>
        <w:t xml:space="preserve"> response (An </w:t>
      </w:r>
      <w:r w:rsidRPr="000B6EBF">
        <w:rPr>
          <w:rFonts w:ascii="Aptos" w:hAnsi="Aptos"/>
          <w:i/>
          <w:iCs/>
          <w:sz w:val="24"/>
          <w:szCs w:val="24"/>
        </w:rPr>
        <w:t>affect</w:t>
      </w:r>
      <w:r w:rsidRPr="000B6EBF">
        <w:rPr>
          <w:rFonts w:ascii="Aptos" w:hAnsi="Aptos"/>
          <w:sz w:val="24"/>
          <w:szCs w:val="24"/>
        </w:rPr>
        <w:t xml:space="preserve"> is a sensation with a felt sense of urgency.  An </w:t>
      </w:r>
      <w:r w:rsidRPr="000B6EBF">
        <w:rPr>
          <w:rFonts w:ascii="Aptos" w:hAnsi="Aptos"/>
          <w:i/>
          <w:iCs/>
          <w:sz w:val="24"/>
          <w:szCs w:val="24"/>
        </w:rPr>
        <w:t xml:space="preserve">approach affect </w:t>
      </w:r>
      <w:r w:rsidRPr="000B6EBF">
        <w:rPr>
          <w:rFonts w:ascii="Aptos" w:hAnsi="Aptos"/>
          <w:sz w:val="24"/>
          <w:szCs w:val="24"/>
        </w:rPr>
        <w:t xml:space="preserve">means </w:t>
      </w:r>
      <w:r w:rsidRPr="000B6EBF">
        <w:rPr>
          <w:rFonts w:ascii="Aptos" w:hAnsi="Aptos"/>
          <w:i/>
          <w:iCs/>
          <w:sz w:val="24"/>
          <w:szCs w:val="24"/>
        </w:rPr>
        <w:t xml:space="preserve">the perceived </w:t>
      </w:r>
      <w:r w:rsidR="00F622E6" w:rsidRPr="000B6EBF">
        <w:rPr>
          <w:rFonts w:ascii="Aptos" w:hAnsi="Aptos"/>
          <w:i/>
          <w:iCs/>
          <w:sz w:val="24"/>
          <w:szCs w:val="24"/>
        </w:rPr>
        <w:t>sensation</w:t>
      </w:r>
      <w:r w:rsidR="007E31F3" w:rsidRPr="000B6EBF">
        <w:rPr>
          <w:rFonts w:ascii="Aptos" w:hAnsi="Aptos"/>
          <w:i/>
          <w:iCs/>
          <w:sz w:val="24"/>
          <w:szCs w:val="24"/>
        </w:rPr>
        <w:t xml:space="preserve"> and feeling</w:t>
      </w:r>
      <w:r w:rsidRPr="000B6EBF">
        <w:rPr>
          <w:rFonts w:ascii="Aptos" w:hAnsi="Aptos"/>
          <w:i/>
          <w:iCs/>
          <w:sz w:val="24"/>
          <w:szCs w:val="24"/>
        </w:rPr>
        <w:t xml:space="preserve"> is desirable</w:t>
      </w:r>
      <w:r w:rsidRPr="000B6EBF">
        <w:rPr>
          <w:rFonts w:ascii="Aptos" w:hAnsi="Aptos"/>
          <w:sz w:val="24"/>
          <w:szCs w:val="24"/>
        </w:rPr>
        <w:t xml:space="preserve">, while an </w:t>
      </w:r>
      <w:r w:rsidRPr="000B6EBF">
        <w:rPr>
          <w:rFonts w:ascii="Aptos" w:hAnsi="Aptos"/>
          <w:i/>
          <w:iCs/>
          <w:sz w:val="24"/>
          <w:szCs w:val="24"/>
        </w:rPr>
        <w:t>avoidance affect</w:t>
      </w:r>
      <w:r w:rsidRPr="000B6EBF">
        <w:rPr>
          <w:rFonts w:ascii="Aptos" w:hAnsi="Aptos"/>
          <w:sz w:val="24"/>
          <w:szCs w:val="24"/>
        </w:rPr>
        <w:t xml:space="preserve"> means the </w:t>
      </w:r>
      <w:r w:rsidRPr="000B6EBF">
        <w:rPr>
          <w:rFonts w:ascii="Aptos" w:hAnsi="Aptos"/>
          <w:i/>
          <w:iCs/>
          <w:sz w:val="24"/>
          <w:szCs w:val="24"/>
        </w:rPr>
        <w:t xml:space="preserve">perceived </w:t>
      </w:r>
      <w:r w:rsidR="00F622E6" w:rsidRPr="000B6EBF">
        <w:rPr>
          <w:rFonts w:ascii="Aptos" w:hAnsi="Aptos"/>
          <w:i/>
          <w:iCs/>
          <w:sz w:val="24"/>
          <w:szCs w:val="24"/>
        </w:rPr>
        <w:t>sensation</w:t>
      </w:r>
      <w:r w:rsidR="007E31F3" w:rsidRPr="000B6EBF">
        <w:rPr>
          <w:rFonts w:ascii="Aptos" w:hAnsi="Aptos"/>
          <w:i/>
          <w:iCs/>
          <w:sz w:val="24"/>
          <w:szCs w:val="24"/>
        </w:rPr>
        <w:t xml:space="preserve"> and feeling</w:t>
      </w:r>
      <w:r w:rsidRPr="000B6EBF">
        <w:rPr>
          <w:rFonts w:ascii="Aptos" w:hAnsi="Aptos"/>
          <w:i/>
          <w:iCs/>
          <w:sz w:val="24"/>
          <w:szCs w:val="24"/>
        </w:rPr>
        <w:t xml:space="preserve"> is undesirable</w:t>
      </w:r>
      <w:r w:rsidRPr="000B6EBF">
        <w:rPr>
          <w:rFonts w:ascii="Aptos" w:hAnsi="Aptos"/>
          <w:sz w:val="24"/>
          <w:szCs w:val="24"/>
        </w:rPr>
        <w:t>).</w:t>
      </w:r>
    </w:p>
    <w:p w14:paraId="2A5E7813" w14:textId="05313158" w:rsidR="00C33671" w:rsidRPr="000B6EBF" w:rsidRDefault="00C33671" w:rsidP="00C56CB1">
      <w:pPr>
        <w:spacing w:after="0" w:line="240" w:lineRule="auto"/>
        <w:ind w:firstLine="360"/>
        <w:rPr>
          <w:rFonts w:ascii="Aptos" w:hAnsi="Aptos"/>
          <w:sz w:val="24"/>
          <w:szCs w:val="24"/>
        </w:rPr>
      </w:pPr>
    </w:p>
    <w:p w14:paraId="4B3EB889" w14:textId="6CE1831D" w:rsidR="00C33671" w:rsidRPr="000B6EBF" w:rsidRDefault="00C33671" w:rsidP="00C56CB1">
      <w:pPr>
        <w:spacing w:after="0" w:line="240" w:lineRule="auto"/>
        <w:ind w:firstLine="360"/>
        <w:rPr>
          <w:rFonts w:ascii="Aptos" w:hAnsi="Aptos"/>
          <w:sz w:val="24"/>
          <w:szCs w:val="24"/>
        </w:rPr>
      </w:pPr>
      <w:r w:rsidRPr="000B6EBF">
        <w:rPr>
          <w:rFonts w:ascii="Aptos" w:hAnsi="Aptos"/>
          <w:sz w:val="24"/>
          <w:szCs w:val="24"/>
        </w:rPr>
        <w:t xml:space="preserve">One of the levels of the Awakening process is direct awareness of </w:t>
      </w:r>
      <w:r w:rsidRPr="000B6EBF">
        <w:rPr>
          <w:rFonts w:ascii="Aptos" w:hAnsi="Aptos"/>
          <w:i/>
          <w:iCs/>
          <w:sz w:val="24"/>
          <w:szCs w:val="24"/>
        </w:rPr>
        <w:t>nama/rupa</w:t>
      </w:r>
      <w:r w:rsidRPr="000B6EBF">
        <w:rPr>
          <w:rFonts w:ascii="Aptos" w:hAnsi="Aptos"/>
          <w:sz w:val="24"/>
          <w:szCs w:val="24"/>
        </w:rPr>
        <w:t xml:space="preserve">, which is translated as </w:t>
      </w:r>
      <w:r w:rsidRPr="000B6EBF">
        <w:rPr>
          <w:rFonts w:ascii="Aptos" w:hAnsi="Aptos"/>
          <w:i/>
          <w:iCs/>
          <w:sz w:val="24"/>
          <w:szCs w:val="24"/>
        </w:rPr>
        <w:t>name/form</w:t>
      </w:r>
      <w:r w:rsidRPr="000B6EBF">
        <w:rPr>
          <w:rFonts w:ascii="Aptos" w:hAnsi="Aptos"/>
          <w:sz w:val="24"/>
          <w:szCs w:val="24"/>
        </w:rPr>
        <w:t>.  We train the mind to be sensitive enough and dispassionate enough to “deconstruct” the self.  Nama/rupa is the recognition that what the mind makes out of sensory stimulation is only an approximation, a fabricated representation of reality that may or may not be beneficial.</w:t>
      </w:r>
    </w:p>
    <w:p w14:paraId="3E15C491" w14:textId="77777777" w:rsidR="00C44A96" w:rsidRPr="000B6EBF" w:rsidRDefault="00C44A96" w:rsidP="00C56CB1">
      <w:pPr>
        <w:spacing w:after="0" w:line="240" w:lineRule="auto"/>
        <w:ind w:firstLine="360"/>
        <w:rPr>
          <w:rFonts w:ascii="Aptos" w:hAnsi="Aptos"/>
          <w:sz w:val="24"/>
          <w:szCs w:val="24"/>
        </w:rPr>
      </w:pPr>
    </w:p>
    <w:p w14:paraId="6422BFD2" w14:textId="307C964F" w:rsidR="00833B25" w:rsidRPr="000B6EBF" w:rsidRDefault="00833B25" w:rsidP="00C56CB1">
      <w:pPr>
        <w:spacing w:after="0" w:line="240" w:lineRule="auto"/>
        <w:ind w:firstLine="360"/>
        <w:rPr>
          <w:rFonts w:ascii="Aptos" w:hAnsi="Aptos"/>
          <w:sz w:val="24"/>
          <w:szCs w:val="24"/>
        </w:rPr>
      </w:pPr>
      <w:r w:rsidRPr="000B6EBF">
        <w:rPr>
          <w:rFonts w:ascii="Aptos" w:hAnsi="Aptos"/>
          <w:sz w:val="24"/>
          <w:szCs w:val="24"/>
        </w:rPr>
        <w:t>The conditioning factors relate the percept</w:t>
      </w:r>
      <w:r w:rsidR="00F622E6" w:rsidRPr="000B6EBF">
        <w:rPr>
          <w:rFonts w:ascii="Aptos" w:hAnsi="Aptos"/>
          <w:sz w:val="24"/>
          <w:szCs w:val="24"/>
        </w:rPr>
        <w:t xml:space="preserve">ion </w:t>
      </w:r>
      <w:r w:rsidRPr="000B6EBF">
        <w:rPr>
          <w:rFonts w:ascii="Aptos" w:hAnsi="Aptos"/>
          <w:sz w:val="24"/>
          <w:szCs w:val="24"/>
        </w:rPr>
        <w:t xml:space="preserve">and associated affect </w:t>
      </w:r>
      <w:r w:rsidR="00F622E6" w:rsidRPr="000B6EBF">
        <w:rPr>
          <w:rFonts w:ascii="Aptos" w:hAnsi="Aptos"/>
          <w:sz w:val="24"/>
          <w:szCs w:val="24"/>
        </w:rPr>
        <w:t>to</w:t>
      </w:r>
      <w:r w:rsidRPr="000B6EBF">
        <w:rPr>
          <w:rFonts w:ascii="Aptos" w:hAnsi="Aptos"/>
          <w:sz w:val="24"/>
          <w:szCs w:val="24"/>
        </w:rPr>
        <w:t xml:space="preserve"> prior experience (memory or karma)</w:t>
      </w:r>
      <w:r w:rsidR="00EF1140" w:rsidRPr="000B6EBF">
        <w:rPr>
          <w:rFonts w:ascii="Aptos" w:hAnsi="Aptos"/>
          <w:sz w:val="24"/>
          <w:szCs w:val="24"/>
        </w:rPr>
        <w:t>;</w:t>
      </w:r>
      <w:r w:rsidR="00D51D84" w:rsidRPr="000B6EBF">
        <w:rPr>
          <w:rFonts w:ascii="Aptos" w:hAnsi="Aptos"/>
          <w:sz w:val="24"/>
          <w:szCs w:val="24"/>
        </w:rPr>
        <w:t xml:space="preserve"> then a response</w:t>
      </w:r>
      <w:r w:rsidR="00F622E6" w:rsidRPr="000B6EBF">
        <w:rPr>
          <w:rFonts w:ascii="Aptos" w:hAnsi="Aptos"/>
          <w:sz w:val="24"/>
          <w:szCs w:val="24"/>
        </w:rPr>
        <w:t xml:space="preserve"> is formed</w:t>
      </w:r>
      <w:r w:rsidR="00EF1140" w:rsidRPr="000B6EBF">
        <w:rPr>
          <w:rFonts w:ascii="Aptos" w:hAnsi="Aptos"/>
          <w:sz w:val="24"/>
          <w:szCs w:val="24"/>
        </w:rPr>
        <w:t xml:space="preserve"> and acted on</w:t>
      </w:r>
      <w:r w:rsidR="00D51D84" w:rsidRPr="000B6EBF">
        <w:rPr>
          <w:rFonts w:ascii="Aptos" w:hAnsi="Aptos"/>
          <w:sz w:val="24"/>
          <w:szCs w:val="24"/>
        </w:rPr>
        <w:t xml:space="preserve">.  Most </w:t>
      </w:r>
      <w:r w:rsidR="00C33671" w:rsidRPr="000B6EBF">
        <w:rPr>
          <w:rFonts w:ascii="Aptos" w:hAnsi="Aptos"/>
          <w:sz w:val="24"/>
          <w:szCs w:val="24"/>
        </w:rPr>
        <w:t>sensations</w:t>
      </w:r>
      <w:r w:rsidR="00D51D84" w:rsidRPr="000B6EBF">
        <w:rPr>
          <w:rFonts w:ascii="Aptos" w:hAnsi="Aptos"/>
          <w:sz w:val="24"/>
          <w:szCs w:val="24"/>
        </w:rPr>
        <w:t xml:space="preserve"> are not considered relevant </w:t>
      </w:r>
      <w:r w:rsidR="00C33671" w:rsidRPr="000B6EBF">
        <w:rPr>
          <w:rFonts w:ascii="Aptos" w:hAnsi="Aptos"/>
          <w:sz w:val="24"/>
          <w:szCs w:val="24"/>
        </w:rPr>
        <w:t>in the</w:t>
      </w:r>
      <w:r w:rsidR="00D51D84" w:rsidRPr="000B6EBF">
        <w:rPr>
          <w:rFonts w:ascii="Aptos" w:hAnsi="Aptos"/>
          <w:sz w:val="24"/>
          <w:szCs w:val="24"/>
        </w:rPr>
        <w:t xml:space="preserve"> </w:t>
      </w:r>
      <w:r w:rsidR="00C33671" w:rsidRPr="000B6EBF">
        <w:rPr>
          <w:rFonts w:ascii="Aptos" w:hAnsi="Aptos"/>
          <w:sz w:val="24"/>
          <w:szCs w:val="24"/>
        </w:rPr>
        <w:t>moment of experiencing them</w:t>
      </w:r>
      <w:r w:rsidR="00D51D84" w:rsidRPr="000B6EBF">
        <w:rPr>
          <w:rFonts w:ascii="Aptos" w:hAnsi="Aptos"/>
          <w:sz w:val="24"/>
          <w:szCs w:val="24"/>
        </w:rPr>
        <w:t xml:space="preserve">, so are functionally disregarded.  </w:t>
      </w:r>
      <w:r w:rsidR="007E31F3" w:rsidRPr="000B6EBF">
        <w:rPr>
          <w:rFonts w:ascii="Aptos" w:hAnsi="Aptos"/>
          <w:sz w:val="24"/>
          <w:szCs w:val="24"/>
        </w:rPr>
        <w:t>C</w:t>
      </w:r>
      <w:r w:rsidR="00C33671" w:rsidRPr="000B6EBF">
        <w:rPr>
          <w:rFonts w:ascii="Aptos" w:hAnsi="Aptos"/>
          <w:sz w:val="24"/>
          <w:szCs w:val="24"/>
        </w:rPr>
        <w:t xml:space="preserve">raving and clinging bind </w:t>
      </w:r>
      <w:r w:rsidR="007E31F3" w:rsidRPr="000B6EBF">
        <w:rPr>
          <w:rFonts w:ascii="Aptos" w:hAnsi="Aptos"/>
          <w:sz w:val="24"/>
          <w:szCs w:val="24"/>
        </w:rPr>
        <w:t>nama and rupa, reflected in consciousness,</w:t>
      </w:r>
      <w:r w:rsidR="00C33671" w:rsidRPr="000B6EBF">
        <w:rPr>
          <w:rFonts w:ascii="Aptos" w:hAnsi="Aptos"/>
          <w:sz w:val="24"/>
          <w:szCs w:val="24"/>
        </w:rPr>
        <w:t xml:space="preserve"> so the illusion of a unitary self is apparent</w:t>
      </w:r>
      <w:r w:rsidR="00D51D84" w:rsidRPr="000B6EBF">
        <w:rPr>
          <w:rFonts w:ascii="Aptos" w:hAnsi="Aptos"/>
          <w:sz w:val="24"/>
          <w:szCs w:val="24"/>
        </w:rPr>
        <w:t>.</w:t>
      </w:r>
      <w:r w:rsidR="00C33671" w:rsidRPr="000B6EBF">
        <w:rPr>
          <w:rFonts w:ascii="Aptos" w:hAnsi="Aptos"/>
          <w:sz w:val="24"/>
          <w:szCs w:val="24"/>
        </w:rPr>
        <w:t xml:space="preserve">  The goal of the vipassana process is to “unbind” them to reveal </w:t>
      </w:r>
      <w:r w:rsidR="00CF46D9" w:rsidRPr="000B6EBF">
        <w:rPr>
          <w:rFonts w:ascii="Aptos" w:hAnsi="Aptos"/>
          <w:sz w:val="24"/>
          <w:szCs w:val="24"/>
        </w:rPr>
        <w:t>their transitory nature</w:t>
      </w:r>
      <w:r w:rsidR="00C33671" w:rsidRPr="000B6EBF">
        <w:rPr>
          <w:rFonts w:ascii="Aptos" w:hAnsi="Aptos"/>
          <w:sz w:val="24"/>
          <w:szCs w:val="24"/>
        </w:rPr>
        <w:t xml:space="preserve"> and </w:t>
      </w:r>
      <w:r w:rsidR="00CF46D9" w:rsidRPr="000B6EBF">
        <w:rPr>
          <w:rFonts w:ascii="Aptos" w:hAnsi="Aptos"/>
          <w:sz w:val="24"/>
          <w:szCs w:val="24"/>
        </w:rPr>
        <w:t xml:space="preserve">therefore </w:t>
      </w:r>
      <w:r w:rsidR="00C33671" w:rsidRPr="000B6EBF">
        <w:rPr>
          <w:rFonts w:ascii="Aptos" w:hAnsi="Aptos"/>
          <w:sz w:val="24"/>
          <w:szCs w:val="24"/>
        </w:rPr>
        <w:t>the absence of a self.</w:t>
      </w:r>
      <w:r w:rsidR="007E31F3" w:rsidRPr="000B6EBF">
        <w:rPr>
          <w:rFonts w:ascii="Aptos" w:hAnsi="Aptos"/>
          <w:sz w:val="24"/>
          <w:szCs w:val="24"/>
        </w:rPr>
        <w:t xml:space="preserve">  Here is the contemplation that reveals the way vipassana points to anicca, the transient nature of subjective experience; the excerpt is from the fourth foundation of mindfulness, translate</w:t>
      </w:r>
      <w:r w:rsidR="00EF1140" w:rsidRPr="000B6EBF">
        <w:rPr>
          <w:rFonts w:ascii="Aptos" w:hAnsi="Aptos"/>
          <w:sz w:val="24"/>
          <w:szCs w:val="24"/>
        </w:rPr>
        <w:t>d</w:t>
      </w:r>
      <w:r w:rsidR="007E31F3" w:rsidRPr="000B6EBF">
        <w:rPr>
          <w:rFonts w:ascii="Aptos" w:hAnsi="Aptos"/>
          <w:sz w:val="24"/>
          <w:szCs w:val="24"/>
        </w:rPr>
        <w:t xml:space="preserve"> by Thanissaro:</w:t>
      </w:r>
    </w:p>
    <w:p w14:paraId="5A2A11AA" w14:textId="088C407D" w:rsidR="007E31F3" w:rsidRPr="000B6EBF" w:rsidRDefault="007E31F3" w:rsidP="007E31F3">
      <w:pPr>
        <w:spacing w:before="100" w:beforeAutospacing="1" w:after="100" w:afterAutospacing="1" w:line="240" w:lineRule="auto"/>
        <w:ind w:left="720" w:right="810"/>
        <w:rPr>
          <w:rFonts w:ascii="Aptos" w:eastAsia="Times New Roman" w:hAnsi="Aptos" w:cstheme="minorHAnsi"/>
          <w:sz w:val="24"/>
          <w:szCs w:val="24"/>
        </w:rPr>
      </w:pPr>
      <w:r w:rsidRPr="000B6EBF">
        <w:rPr>
          <w:rFonts w:ascii="Aptos" w:eastAsia="Times New Roman" w:hAnsi="Aptos" w:cstheme="minorHAnsi"/>
          <w:sz w:val="24"/>
          <w:szCs w:val="24"/>
        </w:rPr>
        <w:t xml:space="preserve">"Furthermore, the monk remains focused on mental qualities in &amp; of themselves with reference to the </w:t>
      </w:r>
      <w:r w:rsidRPr="000B6EBF">
        <w:rPr>
          <w:rFonts w:ascii="Aptos" w:eastAsia="Times New Roman" w:hAnsi="Aptos" w:cstheme="minorHAnsi"/>
          <w:i/>
          <w:iCs/>
          <w:sz w:val="24"/>
          <w:szCs w:val="24"/>
        </w:rPr>
        <w:t>five clinging-aggregates</w:t>
      </w:r>
      <w:proofErr w:type="gramStart"/>
      <w:r w:rsidRPr="000B6EBF">
        <w:rPr>
          <w:rFonts w:ascii="Aptos" w:eastAsia="Times New Roman" w:hAnsi="Aptos" w:cstheme="minorHAnsi"/>
          <w:i/>
          <w:iCs/>
          <w:sz w:val="24"/>
          <w:szCs w:val="24"/>
        </w:rPr>
        <w:t>.</w:t>
      </w:r>
      <w:r w:rsidRPr="000B6EBF">
        <w:rPr>
          <w:rFonts w:ascii="Aptos" w:eastAsia="Times New Roman" w:hAnsi="Aptos" w:cstheme="minorHAnsi"/>
          <w:sz w:val="24"/>
          <w:szCs w:val="24"/>
        </w:rPr>
        <w:t xml:space="preserve"> </w:t>
      </w:r>
      <w:proofErr w:type="gramEnd"/>
      <w:r w:rsidRPr="000B6EBF">
        <w:rPr>
          <w:rFonts w:ascii="Aptos" w:eastAsia="Times New Roman" w:hAnsi="Aptos" w:cstheme="minorHAnsi"/>
          <w:sz w:val="24"/>
          <w:szCs w:val="24"/>
        </w:rPr>
        <w:t>And how does he remain focused on mental qualities in &amp; of themselves with reference to the five clinging-aggregates</w:t>
      </w:r>
      <w:proofErr w:type="gramStart"/>
      <w:r w:rsidRPr="000B6EBF">
        <w:rPr>
          <w:rFonts w:ascii="Aptos" w:eastAsia="Times New Roman" w:hAnsi="Aptos" w:cstheme="minorHAnsi"/>
          <w:sz w:val="24"/>
          <w:szCs w:val="24"/>
        </w:rPr>
        <w:t xml:space="preserve">? </w:t>
      </w:r>
      <w:proofErr w:type="gramEnd"/>
      <w:r w:rsidRPr="000B6EBF">
        <w:rPr>
          <w:rFonts w:ascii="Aptos" w:eastAsia="Times New Roman" w:hAnsi="Aptos" w:cstheme="minorHAnsi"/>
          <w:sz w:val="24"/>
          <w:szCs w:val="24"/>
        </w:rPr>
        <w:t>There is the case where a monk [discerns]: 'Such is form, such its origination, such its disappearance</w:t>
      </w:r>
      <w:proofErr w:type="gramStart"/>
      <w:r w:rsidRPr="000B6EBF">
        <w:rPr>
          <w:rFonts w:ascii="Aptos" w:eastAsia="Times New Roman" w:hAnsi="Aptos" w:cstheme="minorHAnsi"/>
          <w:sz w:val="24"/>
          <w:szCs w:val="24"/>
        </w:rPr>
        <w:t xml:space="preserve">. </w:t>
      </w:r>
      <w:proofErr w:type="gramEnd"/>
      <w:r w:rsidRPr="000B6EBF">
        <w:rPr>
          <w:rFonts w:ascii="Aptos" w:eastAsia="Times New Roman" w:hAnsi="Aptos" w:cstheme="minorHAnsi"/>
          <w:sz w:val="24"/>
          <w:szCs w:val="24"/>
        </w:rPr>
        <w:t>Such is feeling... Such is perception... Such are fabrications... Such is consciousness, such its origination, such its disappearance.'</w:t>
      </w:r>
    </w:p>
    <w:p w14:paraId="207D1573" w14:textId="770E1DD4" w:rsidR="00E83CC9" w:rsidRPr="000B6EBF" w:rsidRDefault="00E83CC9" w:rsidP="00E83CC9">
      <w:pPr>
        <w:spacing w:before="100" w:beforeAutospacing="1" w:after="100" w:afterAutospacing="1" w:line="240" w:lineRule="auto"/>
        <w:ind w:left="720" w:right="720"/>
        <w:rPr>
          <w:rFonts w:ascii="Aptos" w:eastAsia="Times New Roman" w:hAnsi="Aptos" w:cstheme="minorHAnsi"/>
          <w:sz w:val="24"/>
          <w:szCs w:val="24"/>
        </w:rPr>
      </w:pPr>
      <w:r w:rsidRPr="000B6EBF">
        <w:rPr>
          <w:rFonts w:ascii="Aptos" w:eastAsia="Times New Roman" w:hAnsi="Aptos" w:cstheme="minorHAnsi"/>
          <w:sz w:val="24"/>
          <w:szCs w:val="24"/>
        </w:rPr>
        <w:t>"In this way he remains focused internally on mental qualities in &amp; of themselves, or externally on mental qualities in &amp; of themselves, or both internally &amp; externally on mental qualities in &amp; of themselves</w:t>
      </w:r>
      <w:proofErr w:type="gramStart"/>
      <w:r w:rsidRPr="000B6EBF">
        <w:rPr>
          <w:rFonts w:ascii="Aptos" w:eastAsia="Times New Roman" w:hAnsi="Aptos" w:cstheme="minorHAnsi"/>
          <w:sz w:val="24"/>
          <w:szCs w:val="24"/>
        </w:rPr>
        <w:t xml:space="preserve">. </w:t>
      </w:r>
      <w:proofErr w:type="gramEnd"/>
      <w:r w:rsidRPr="000B6EBF">
        <w:rPr>
          <w:rFonts w:ascii="Aptos" w:eastAsia="Times New Roman" w:hAnsi="Aptos" w:cstheme="minorHAnsi"/>
          <w:sz w:val="24"/>
          <w:szCs w:val="24"/>
        </w:rPr>
        <w:t>Or he remains focused on the phenomenon of origination with regard to mental qualities, on the phenomenon of passing away with regard to mental qualities, or on the phenomenon of origination &amp; passing away with regard to mental qualities</w:t>
      </w:r>
      <w:proofErr w:type="gramStart"/>
      <w:r w:rsidRPr="000B6EBF">
        <w:rPr>
          <w:rFonts w:ascii="Aptos" w:eastAsia="Times New Roman" w:hAnsi="Aptos" w:cstheme="minorHAnsi"/>
          <w:sz w:val="24"/>
          <w:szCs w:val="24"/>
        </w:rPr>
        <w:t xml:space="preserve">. </w:t>
      </w:r>
      <w:proofErr w:type="gramEnd"/>
      <w:r w:rsidRPr="000B6EBF">
        <w:rPr>
          <w:rFonts w:ascii="Aptos" w:eastAsia="Times New Roman" w:hAnsi="Aptos" w:cstheme="minorHAnsi"/>
          <w:sz w:val="24"/>
          <w:szCs w:val="24"/>
        </w:rPr>
        <w:t>Or his mindfulness that 'There are mental qualities' is maintained to the extent of knowledge &amp; remembrance</w:t>
      </w:r>
      <w:proofErr w:type="gramStart"/>
      <w:r w:rsidRPr="000B6EBF">
        <w:rPr>
          <w:rFonts w:ascii="Aptos" w:eastAsia="Times New Roman" w:hAnsi="Aptos" w:cstheme="minorHAnsi"/>
          <w:sz w:val="24"/>
          <w:szCs w:val="24"/>
        </w:rPr>
        <w:t xml:space="preserve">. </w:t>
      </w:r>
      <w:proofErr w:type="gramEnd"/>
      <w:r w:rsidRPr="000B6EBF">
        <w:rPr>
          <w:rFonts w:ascii="Aptos" w:eastAsia="Times New Roman" w:hAnsi="Aptos" w:cstheme="minorHAnsi"/>
          <w:sz w:val="24"/>
          <w:szCs w:val="24"/>
        </w:rPr>
        <w:t>And he remains independent, unsustained by (not clinging to) anything in the world</w:t>
      </w:r>
      <w:proofErr w:type="gramStart"/>
      <w:r w:rsidRPr="000B6EBF">
        <w:rPr>
          <w:rFonts w:ascii="Aptos" w:eastAsia="Times New Roman" w:hAnsi="Aptos" w:cstheme="minorHAnsi"/>
          <w:sz w:val="24"/>
          <w:szCs w:val="24"/>
        </w:rPr>
        <w:t xml:space="preserve">. </w:t>
      </w:r>
      <w:proofErr w:type="gramEnd"/>
      <w:r w:rsidRPr="000B6EBF">
        <w:rPr>
          <w:rFonts w:ascii="Aptos" w:eastAsia="Times New Roman" w:hAnsi="Aptos" w:cstheme="minorHAnsi"/>
          <w:sz w:val="24"/>
          <w:szCs w:val="24"/>
        </w:rPr>
        <w:t>This is how a monk remains focused on mental qualities in &amp; of themselves with reference to the five clinging-aggregates.</w:t>
      </w:r>
    </w:p>
    <w:p w14:paraId="59C17532" w14:textId="7ED7B0CE" w:rsidR="00D51D84" w:rsidRPr="000B6EBF" w:rsidRDefault="00D51D84" w:rsidP="00C56CB1">
      <w:pPr>
        <w:spacing w:after="0" w:line="240" w:lineRule="auto"/>
        <w:ind w:firstLine="360"/>
        <w:rPr>
          <w:rFonts w:ascii="Aptos" w:hAnsi="Aptos"/>
          <w:sz w:val="24"/>
          <w:szCs w:val="24"/>
        </w:rPr>
      </w:pPr>
      <w:r w:rsidRPr="000B6EBF">
        <w:rPr>
          <w:rFonts w:ascii="Aptos" w:hAnsi="Aptos"/>
          <w:sz w:val="24"/>
          <w:szCs w:val="24"/>
        </w:rPr>
        <w:t xml:space="preserve">It’s crucial to understand the dynamics of the input/perception/feeling/conditioning process.  Modern research suggests that this process requires only about 1/3 of a second to complete, reiterates 3 times per second, and never pauses!  </w:t>
      </w:r>
      <w:r w:rsidR="00C44A96" w:rsidRPr="000B6EBF">
        <w:rPr>
          <w:rFonts w:ascii="Aptos" w:hAnsi="Aptos"/>
          <w:sz w:val="24"/>
          <w:szCs w:val="24"/>
        </w:rPr>
        <w:t xml:space="preserve">As the process repeats, other parts of the brain are processing the perceptions in more elaborate ways, making all sorts of associations (Some of the associations are poorly matched to the data input).  The new initial perceptions are overlaid by the association from the past, and, depending on the degree of affect (particularly negative affect), new data input is disregarded or misaligned with what would be the best response.  </w:t>
      </w:r>
      <w:r w:rsidRPr="000B6EBF">
        <w:rPr>
          <w:rFonts w:ascii="Aptos" w:hAnsi="Aptos"/>
          <w:sz w:val="24"/>
          <w:szCs w:val="24"/>
        </w:rPr>
        <w:t xml:space="preserve">The result is that the </w:t>
      </w:r>
      <w:r w:rsidR="00CF46D9" w:rsidRPr="000B6EBF">
        <w:rPr>
          <w:rFonts w:ascii="Aptos" w:hAnsi="Aptos"/>
          <w:sz w:val="24"/>
          <w:szCs w:val="24"/>
        </w:rPr>
        <w:t xml:space="preserve">biased </w:t>
      </w:r>
      <w:r w:rsidRPr="000B6EBF">
        <w:rPr>
          <w:rFonts w:ascii="Aptos" w:hAnsi="Aptos"/>
          <w:sz w:val="24"/>
          <w:szCs w:val="24"/>
        </w:rPr>
        <w:t xml:space="preserve">conditioning process can never quite keep up with the data input process.  Modern research suggests that the default human </w:t>
      </w:r>
      <w:r w:rsidR="00EF1140" w:rsidRPr="000B6EBF">
        <w:rPr>
          <w:rFonts w:ascii="Aptos" w:hAnsi="Aptos"/>
          <w:sz w:val="24"/>
          <w:szCs w:val="24"/>
        </w:rPr>
        <w:t>meaning-making process</w:t>
      </w:r>
      <w:r w:rsidRPr="000B6EBF">
        <w:rPr>
          <w:rFonts w:ascii="Aptos" w:hAnsi="Aptos"/>
          <w:sz w:val="24"/>
          <w:szCs w:val="24"/>
        </w:rPr>
        <w:t xml:space="preserve"> puts more attention on the conditioning than on fresh data input.  </w:t>
      </w:r>
      <w:r w:rsidR="00CF46D9" w:rsidRPr="000B6EBF">
        <w:rPr>
          <w:rFonts w:ascii="Aptos" w:hAnsi="Aptos"/>
          <w:sz w:val="24"/>
          <w:szCs w:val="24"/>
        </w:rPr>
        <w:t xml:space="preserve">This dynamic process is called </w:t>
      </w:r>
      <w:r w:rsidR="00CF46D9" w:rsidRPr="000B6EBF">
        <w:rPr>
          <w:rFonts w:ascii="Aptos" w:hAnsi="Aptos"/>
          <w:i/>
          <w:iCs/>
          <w:sz w:val="24"/>
          <w:szCs w:val="24"/>
        </w:rPr>
        <w:t>confirmation bias</w:t>
      </w:r>
      <w:r w:rsidR="00CF46D9" w:rsidRPr="000B6EBF">
        <w:rPr>
          <w:rFonts w:ascii="Aptos" w:hAnsi="Aptos"/>
          <w:sz w:val="24"/>
          <w:szCs w:val="24"/>
        </w:rPr>
        <w:t xml:space="preserve"> in contemporary psychological research.  </w:t>
      </w:r>
      <w:r w:rsidRPr="000B6EBF">
        <w:rPr>
          <w:rFonts w:ascii="Aptos" w:hAnsi="Aptos"/>
          <w:sz w:val="24"/>
          <w:szCs w:val="24"/>
        </w:rPr>
        <w:t xml:space="preserve">Functionally, this suggests that we’re fabricating a story derived from memory when mindfulness isn’t well developed.  This, I believe represents the problem of clinging according to Buddhist psychology.  The affective drives </w:t>
      </w:r>
      <w:r w:rsidRPr="000B6EBF">
        <w:rPr>
          <w:rFonts w:ascii="Aptos" w:hAnsi="Aptos"/>
          <w:sz w:val="24"/>
          <w:szCs w:val="24"/>
        </w:rPr>
        <w:lastRenderedPageBreak/>
        <w:t>represent craving, and the tendency to fabricate cognitive processes represents clinging, to the extent that mindfulness isn’t fully functioning.</w:t>
      </w:r>
    </w:p>
    <w:p w14:paraId="6DB9EEA8" w14:textId="77777777" w:rsidR="004D2865" w:rsidRPr="000B6EBF" w:rsidRDefault="004D2865" w:rsidP="00C56CB1">
      <w:pPr>
        <w:spacing w:after="0" w:line="240" w:lineRule="auto"/>
        <w:ind w:firstLine="360"/>
        <w:rPr>
          <w:rFonts w:ascii="Aptos" w:hAnsi="Aptos"/>
          <w:sz w:val="24"/>
          <w:szCs w:val="24"/>
        </w:rPr>
      </w:pPr>
    </w:p>
    <w:p w14:paraId="110587AA" w14:textId="77777777" w:rsidR="004D2865" w:rsidRPr="000B6EBF" w:rsidRDefault="004D2865" w:rsidP="004D2865">
      <w:pPr>
        <w:spacing w:after="0" w:line="240" w:lineRule="auto"/>
        <w:ind w:firstLine="360"/>
        <w:jc w:val="center"/>
        <w:rPr>
          <w:rFonts w:ascii="Aptos" w:hAnsi="Aptos"/>
          <w:b/>
          <w:sz w:val="24"/>
          <w:szCs w:val="24"/>
        </w:rPr>
      </w:pPr>
      <w:r w:rsidRPr="000B6EBF">
        <w:rPr>
          <w:rFonts w:ascii="Aptos" w:hAnsi="Aptos"/>
          <w:b/>
          <w:sz w:val="24"/>
          <w:szCs w:val="24"/>
        </w:rPr>
        <w:t>RUPAKKHANDA</w:t>
      </w:r>
    </w:p>
    <w:p w14:paraId="1C323623" w14:textId="4AF91FBE" w:rsidR="00A91856" w:rsidRPr="000B6EBF" w:rsidRDefault="004D2865" w:rsidP="00A91856">
      <w:pPr>
        <w:spacing w:after="0" w:line="240" w:lineRule="auto"/>
        <w:ind w:firstLine="360"/>
        <w:rPr>
          <w:rFonts w:ascii="Aptos" w:hAnsi="Aptos"/>
          <w:sz w:val="24"/>
          <w:szCs w:val="24"/>
        </w:rPr>
      </w:pPr>
      <w:r w:rsidRPr="000B6EBF">
        <w:rPr>
          <w:rFonts w:ascii="Aptos" w:hAnsi="Aptos"/>
          <w:sz w:val="24"/>
          <w:szCs w:val="24"/>
        </w:rPr>
        <w:t xml:space="preserve">This grouping is </w:t>
      </w:r>
      <w:r w:rsidR="00A91856" w:rsidRPr="000B6EBF">
        <w:rPr>
          <w:rFonts w:ascii="Aptos" w:hAnsi="Aptos"/>
          <w:sz w:val="24"/>
          <w:szCs w:val="24"/>
        </w:rPr>
        <w:t xml:space="preserve">almost </w:t>
      </w:r>
      <w:r w:rsidRPr="000B6EBF">
        <w:rPr>
          <w:rFonts w:ascii="Aptos" w:hAnsi="Aptos"/>
          <w:sz w:val="24"/>
          <w:szCs w:val="24"/>
        </w:rPr>
        <w:t xml:space="preserve">synonymous with the first foundation of mindfulness, </w:t>
      </w:r>
      <w:r w:rsidRPr="000B6EBF">
        <w:rPr>
          <w:rFonts w:ascii="Aptos" w:hAnsi="Aptos"/>
          <w:i/>
          <w:sz w:val="24"/>
          <w:szCs w:val="24"/>
        </w:rPr>
        <w:t>kayanupassana.</w:t>
      </w:r>
      <w:r w:rsidRPr="000B6EBF">
        <w:rPr>
          <w:rFonts w:ascii="Aptos" w:hAnsi="Aptos"/>
          <w:sz w:val="24"/>
          <w:szCs w:val="24"/>
        </w:rPr>
        <w:t xml:space="preserve">  </w:t>
      </w:r>
      <w:r w:rsidR="00314476" w:rsidRPr="000B6EBF">
        <w:rPr>
          <w:rFonts w:ascii="Aptos" w:hAnsi="Aptos"/>
          <w:sz w:val="24"/>
          <w:szCs w:val="24"/>
        </w:rPr>
        <w:t xml:space="preserve">There’s an important differentiation regarding the terms </w:t>
      </w:r>
      <w:r w:rsidR="00314476" w:rsidRPr="000B6EBF">
        <w:rPr>
          <w:rFonts w:ascii="Aptos" w:hAnsi="Aptos"/>
          <w:i/>
          <w:sz w:val="24"/>
          <w:szCs w:val="24"/>
        </w:rPr>
        <w:t>rupa</w:t>
      </w:r>
      <w:r w:rsidR="0019474B" w:rsidRPr="000B6EBF">
        <w:rPr>
          <w:rFonts w:ascii="Aptos" w:hAnsi="Aptos"/>
          <w:i/>
          <w:sz w:val="24"/>
          <w:szCs w:val="24"/>
        </w:rPr>
        <w:t xml:space="preserve"> </w:t>
      </w:r>
      <w:r w:rsidR="00DB5FD3" w:rsidRPr="000B6EBF">
        <w:rPr>
          <w:rFonts w:ascii="Aptos" w:hAnsi="Aptos"/>
          <w:i/>
          <w:sz w:val="24"/>
          <w:szCs w:val="24"/>
        </w:rPr>
        <w:t>(</w:t>
      </w:r>
      <w:proofErr w:type="spellStart"/>
      <w:r w:rsidR="00DB5FD3" w:rsidRPr="000B6EBF">
        <w:rPr>
          <w:rFonts w:ascii="Aptos" w:hAnsi="Aptos"/>
          <w:i/>
          <w:sz w:val="24"/>
          <w:szCs w:val="24"/>
        </w:rPr>
        <w:t>roo</w:t>
      </w:r>
      <w:proofErr w:type="spellEnd"/>
      <w:r w:rsidR="00DB5FD3" w:rsidRPr="000B6EBF">
        <w:rPr>
          <w:rFonts w:ascii="Aptos" w:hAnsi="Aptos"/>
          <w:i/>
          <w:sz w:val="24"/>
          <w:szCs w:val="24"/>
        </w:rPr>
        <w:t xml:space="preserve">-pah) </w:t>
      </w:r>
      <w:r w:rsidR="00314476" w:rsidRPr="000B6EBF">
        <w:rPr>
          <w:rFonts w:ascii="Aptos" w:hAnsi="Aptos"/>
          <w:sz w:val="24"/>
          <w:szCs w:val="24"/>
        </w:rPr>
        <w:t xml:space="preserve">and </w:t>
      </w:r>
      <w:r w:rsidR="00314476" w:rsidRPr="000B6EBF">
        <w:rPr>
          <w:rFonts w:ascii="Aptos" w:hAnsi="Aptos"/>
          <w:i/>
          <w:sz w:val="24"/>
          <w:szCs w:val="24"/>
        </w:rPr>
        <w:t>kaya</w:t>
      </w:r>
      <w:r w:rsidR="00DB5FD3" w:rsidRPr="000B6EBF">
        <w:rPr>
          <w:rFonts w:ascii="Aptos" w:hAnsi="Aptos"/>
          <w:i/>
          <w:sz w:val="24"/>
          <w:szCs w:val="24"/>
        </w:rPr>
        <w:t xml:space="preserve"> (</w:t>
      </w:r>
      <w:proofErr w:type="spellStart"/>
      <w:r w:rsidR="00DB5FD3" w:rsidRPr="000B6EBF">
        <w:rPr>
          <w:rFonts w:ascii="Aptos" w:hAnsi="Aptos"/>
          <w:i/>
          <w:sz w:val="24"/>
          <w:szCs w:val="24"/>
        </w:rPr>
        <w:t>kah</w:t>
      </w:r>
      <w:proofErr w:type="spellEnd"/>
      <w:r w:rsidR="00DB5FD3" w:rsidRPr="000B6EBF">
        <w:rPr>
          <w:rFonts w:ascii="Aptos" w:hAnsi="Aptos"/>
          <w:i/>
          <w:sz w:val="24"/>
          <w:szCs w:val="24"/>
        </w:rPr>
        <w:t>-yah)</w:t>
      </w:r>
      <w:r w:rsidR="00314476" w:rsidRPr="000B6EBF">
        <w:rPr>
          <w:rFonts w:ascii="Aptos" w:hAnsi="Aptos"/>
          <w:i/>
          <w:sz w:val="24"/>
          <w:szCs w:val="24"/>
        </w:rPr>
        <w:t>.</w:t>
      </w:r>
      <w:r w:rsidR="00314476" w:rsidRPr="000B6EBF">
        <w:rPr>
          <w:rFonts w:ascii="Aptos" w:hAnsi="Aptos"/>
          <w:sz w:val="24"/>
          <w:szCs w:val="24"/>
        </w:rPr>
        <w:t xml:space="preserve">  </w:t>
      </w:r>
      <w:r w:rsidR="00A91856" w:rsidRPr="000B6EBF">
        <w:rPr>
          <w:rFonts w:ascii="Aptos" w:hAnsi="Aptos"/>
          <w:sz w:val="24"/>
          <w:szCs w:val="24"/>
        </w:rPr>
        <w:t xml:space="preserve">The word </w:t>
      </w:r>
      <w:r w:rsidR="00A91856" w:rsidRPr="000B6EBF">
        <w:rPr>
          <w:rFonts w:ascii="Aptos" w:hAnsi="Aptos"/>
          <w:i/>
          <w:iCs/>
          <w:sz w:val="24"/>
          <w:szCs w:val="24"/>
        </w:rPr>
        <w:t>kaya</w:t>
      </w:r>
      <w:r w:rsidR="00A91856" w:rsidRPr="000B6EBF">
        <w:rPr>
          <w:rFonts w:ascii="Aptos" w:hAnsi="Aptos"/>
          <w:sz w:val="24"/>
          <w:szCs w:val="24"/>
        </w:rPr>
        <w:t xml:space="preserve"> is typically translated as </w:t>
      </w:r>
      <w:r w:rsidR="00A91856" w:rsidRPr="000B6EBF">
        <w:rPr>
          <w:rFonts w:ascii="Aptos" w:hAnsi="Aptos"/>
          <w:i/>
          <w:iCs/>
          <w:sz w:val="24"/>
          <w:szCs w:val="24"/>
        </w:rPr>
        <w:t>body</w:t>
      </w:r>
      <w:r w:rsidR="00A91856" w:rsidRPr="000B6EBF">
        <w:rPr>
          <w:rFonts w:ascii="Aptos" w:hAnsi="Aptos"/>
          <w:sz w:val="24"/>
          <w:szCs w:val="24"/>
        </w:rPr>
        <w:t xml:space="preserve">, while </w:t>
      </w:r>
      <w:r w:rsidR="00A91856" w:rsidRPr="000B6EBF">
        <w:rPr>
          <w:rFonts w:ascii="Aptos" w:hAnsi="Aptos"/>
          <w:i/>
          <w:iCs/>
          <w:sz w:val="24"/>
          <w:szCs w:val="24"/>
        </w:rPr>
        <w:t>rupa</w:t>
      </w:r>
      <w:r w:rsidR="00A91856" w:rsidRPr="000B6EBF">
        <w:rPr>
          <w:rFonts w:ascii="Aptos" w:hAnsi="Aptos"/>
          <w:sz w:val="24"/>
          <w:szCs w:val="24"/>
        </w:rPr>
        <w:t xml:space="preserve"> is translated as </w:t>
      </w:r>
      <w:r w:rsidR="00A91856" w:rsidRPr="000B6EBF">
        <w:rPr>
          <w:rFonts w:ascii="Aptos" w:hAnsi="Aptos"/>
          <w:i/>
          <w:iCs/>
          <w:sz w:val="24"/>
          <w:szCs w:val="24"/>
        </w:rPr>
        <w:t>form</w:t>
      </w:r>
      <w:r w:rsidR="00A91856" w:rsidRPr="000B6EBF">
        <w:rPr>
          <w:rFonts w:ascii="Aptos" w:hAnsi="Aptos"/>
          <w:sz w:val="24"/>
          <w:szCs w:val="24"/>
        </w:rPr>
        <w:t xml:space="preserve"> or </w:t>
      </w:r>
      <w:r w:rsidR="00A91856" w:rsidRPr="000B6EBF">
        <w:rPr>
          <w:rFonts w:ascii="Aptos" w:hAnsi="Aptos"/>
          <w:i/>
          <w:iCs/>
          <w:sz w:val="24"/>
          <w:szCs w:val="24"/>
        </w:rPr>
        <w:t>materiality</w:t>
      </w:r>
      <w:r w:rsidR="00A91856" w:rsidRPr="000B6EBF">
        <w:rPr>
          <w:rFonts w:ascii="Aptos" w:hAnsi="Aptos"/>
          <w:sz w:val="24"/>
          <w:szCs w:val="24"/>
        </w:rPr>
        <w:t>.</w:t>
      </w:r>
    </w:p>
    <w:p w14:paraId="1DD76B0C" w14:textId="4D98735B" w:rsidR="00A91856" w:rsidRPr="000B6EBF" w:rsidRDefault="00A91856" w:rsidP="004D2865">
      <w:pPr>
        <w:spacing w:after="0" w:line="240" w:lineRule="auto"/>
        <w:ind w:firstLine="360"/>
        <w:rPr>
          <w:rFonts w:ascii="Aptos" w:hAnsi="Aptos"/>
          <w:sz w:val="24"/>
          <w:szCs w:val="24"/>
        </w:rPr>
      </w:pPr>
      <w:r w:rsidRPr="000B6EBF">
        <w:rPr>
          <w:rFonts w:ascii="Aptos" w:hAnsi="Aptos"/>
          <w:sz w:val="24"/>
          <w:szCs w:val="24"/>
        </w:rPr>
        <w:t>Rupa</w:t>
      </w:r>
      <w:r w:rsidR="00314476" w:rsidRPr="000B6EBF">
        <w:rPr>
          <w:rFonts w:ascii="Aptos" w:hAnsi="Aptos"/>
          <w:sz w:val="24"/>
          <w:szCs w:val="24"/>
        </w:rPr>
        <w:t xml:space="preserve"> is a concept specific</w:t>
      </w:r>
      <w:r w:rsidR="00CF46D9" w:rsidRPr="000B6EBF">
        <w:rPr>
          <w:rFonts w:ascii="Aptos" w:hAnsi="Aptos"/>
          <w:sz w:val="24"/>
          <w:szCs w:val="24"/>
        </w:rPr>
        <w:t>ally</w:t>
      </w:r>
      <w:r w:rsidR="00314476" w:rsidRPr="000B6EBF">
        <w:rPr>
          <w:rFonts w:ascii="Aptos" w:hAnsi="Aptos"/>
          <w:sz w:val="24"/>
          <w:szCs w:val="24"/>
        </w:rPr>
        <w:t xml:space="preserve"> related to the five aggregates, and includes </w:t>
      </w:r>
      <w:r w:rsidRPr="000B6EBF">
        <w:rPr>
          <w:rFonts w:ascii="Aptos" w:hAnsi="Aptos"/>
          <w:sz w:val="24"/>
          <w:szCs w:val="24"/>
        </w:rPr>
        <w:t>light, sound, temperature, liquidity, flavor, odor, pressure/hardness-softness, etc.  Rupa is whatever stimulates the eyes, ears, etc</w:t>
      </w:r>
      <w:r w:rsidR="00314476" w:rsidRPr="000B6EBF">
        <w:rPr>
          <w:rFonts w:ascii="Aptos" w:hAnsi="Aptos"/>
          <w:sz w:val="24"/>
          <w:szCs w:val="24"/>
        </w:rPr>
        <w:t xml:space="preserve">.  </w:t>
      </w:r>
      <w:r w:rsidRPr="000B6EBF">
        <w:rPr>
          <w:rFonts w:ascii="Aptos" w:hAnsi="Aptos"/>
          <w:sz w:val="24"/>
          <w:szCs w:val="24"/>
        </w:rPr>
        <w:t>Kaya</w:t>
      </w:r>
      <w:r w:rsidR="00314476" w:rsidRPr="000B6EBF">
        <w:rPr>
          <w:rFonts w:ascii="Aptos" w:hAnsi="Aptos"/>
          <w:sz w:val="24"/>
          <w:szCs w:val="24"/>
        </w:rPr>
        <w:t xml:space="preserve"> is a concept specific to the practice of vipassana, </w:t>
      </w:r>
      <w:r w:rsidRPr="000B6EBF">
        <w:rPr>
          <w:rFonts w:ascii="Aptos" w:hAnsi="Aptos"/>
          <w:sz w:val="24"/>
          <w:szCs w:val="24"/>
        </w:rPr>
        <w:t xml:space="preserve">noting the </w:t>
      </w:r>
      <w:r w:rsidR="00C77F8B">
        <w:rPr>
          <w:rFonts w:ascii="Aptos" w:hAnsi="Aptos"/>
          <w:sz w:val="24"/>
          <w:szCs w:val="24"/>
        </w:rPr>
        <w:t xml:space="preserve"> body of </w:t>
      </w:r>
      <w:r w:rsidRPr="000B6EBF">
        <w:rPr>
          <w:rFonts w:ascii="Aptos" w:hAnsi="Aptos"/>
          <w:sz w:val="24"/>
          <w:szCs w:val="24"/>
        </w:rPr>
        <w:t>experience being stimulated by light, sound, etc.</w:t>
      </w:r>
      <w:r w:rsidR="00376CBA" w:rsidRPr="000B6EBF">
        <w:rPr>
          <w:rFonts w:ascii="Aptos" w:hAnsi="Aptos"/>
          <w:sz w:val="24"/>
          <w:szCs w:val="24"/>
        </w:rPr>
        <w:t xml:space="preserve">; </w:t>
      </w:r>
      <w:r w:rsidR="00DB5FD3" w:rsidRPr="000B6EBF">
        <w:rPr>
          <w:rFonts w:ascii="Aptos" w:hAnsi="Aptos"/>
          <w:sz w:val="24"/>
          <w:szCs w:val="24"/>
        </w:rPr>
        <w:t>therefore,</w:t>
      </w:r>
      <w:r w:rsidRPr="000B6EBF">
        <w:rPr>
          <w:rFonts w:ascii="Aptos" w:hAnsi="Aptos"/>
          <w:sz w:val="24"/>
          <w:szCs w:val="24"/>
        </w:rPr>
        <w:t xml:space="preserve"> the rupakkhanda is the aggregation of various stimulating elements.  The four primary elements represent the subjective experience: hardness/softness, heat/coolness, movement, and fluidity/cohesion.  The elements are conceived </w:t>
      </w:r>
      <w:r w:rsidR="00CF46D9" w:rsidRPr="000B6EBF">
        <w:rPr>
          <w:rFonts w:ascii="Aptos" w:hAnsi="Aptos"/>
          <w:sz w:val="24"/>
          <w:szCs w:val="24"/>
        </w:rPr>
        <w:t xml:space="preserve">of </w:t>
      </w:r>
      <w:r w:rsidRPr="000B6EBF">
        <w:rPr>
          <w:rFonts w:ascii="Aptos" w:hAnsi="Aptos"/>
          <w:sz w:val="24"/>
          <w:szCs w:val="24"/>
        </w:rPr>
        <w:t>as co-occurring, for example, ice feels hard, cold, and tends to be slippery when held in the hand, which combines fluidity (water) and movement (slippery).  The ice is rupa, while the subjective experience is kaya.</w:t>
      </w:r>
    </w:p>
    <w:p w14:paraId="6C326F18" w14:textId="77777777" w:rsidR="00AB5E1F" w:rsidRPr="000B6EBF" w:rsidRDefault="00AB5E1F" w:rsidP="004D2865">
      <w:pPr>
        <w:spacing w:after="0" w:line="240" w:lineRule="auto"/>
        <w:ind w:firstLine="360"/>
        <w:rPr>
          <w:rFonts w:ascii="Aptos" w:hAnsi="Aptos"/>
          <w:sz w:val="24"/>
          <w:szCs w:val="24"/>
        </w:rPr>
      </w:pPr>
    </w:p>
    <w:p w14:paraId="65DCCD59" w14:textId="77777777" w:rsidR="00AB5E1F" w:rsidRPr="000B6EBF" w:rsidRDefault="00AB5E1F" w:rsidP="00AB5E1F">
      <w:pPr>
        <w:spacing w:after="0" w:line="240" w:lineRule="auto"/>
        <w:ind w:firstLine="360"/>
        <w:jc w:val="center"/>
        <w:rPr>
          <w:rFonts w:ascii="Aptos" w:hAnsi="Aptos"/>
          <w:b/>
          <w:sz w:val="24"/>
          <w:szCs w:val="24"/>
        </w:rPr>
      </w:pPr>
      <w:r w:rsidRPr="000B6EBF">
        <w:rPr>
          <w:rFonts w:ascii="Aptos" w:hAnsi="Aptos"/>
          <w:b/>
          <w:sz w:val="24"/>
          <w:szCs w:val="24"/>
        </w:rPr>
        <w:t>VEDANAKKHANDA</w:t>
      </w:r>
    </w:p>
    <w:p w14:paraId="62BEC33F" w14:textId="2287941F" w:rsidR="00AB5E1F" w:rsidRPr="000B6EBF" w:rsidRDefault="00AB5E1F" w:rsidP="00AB5E1F">
      <w:pPr>
        <w:spacing w:after="0" w:line="240" w:lineRule="auto"/>
        <w:ind w:firstLine="360"/>
        <w:rPr>
          <w:rFonts w:ascii="Aptos" w:hAnsi="Aptos"/>
          <w:sz w:val="24"/>
          <w:szCs w:val="24"/>
        </w:rPr>
      </w:pPr>
      <w:r w:rsidRPr="000B6EBF">
        <w:rPr>
          <w:rFonts w:ascii="Aptos" w:hAnsi="Aptos"/>
          <w:sz w:val="24"/>
          <w:szCs w:val="24"/>
        </w:rPr>
        <w:t xml:space="preserve">This grouping </w:t>
      </w:r>
      <w:r w:rsidR="003266E4">
        <w:rPr>
          <w:rFonts w:ascii="Aptos" w:hAnsi="Aptos"/>
          <w:sz w:val="24"/>
          <w:szCs w:val="24"/>
        </w:rPr>
        <w:t xml:space="preserve">relates specifically to </w:t>
      </w:r>
      <w:r w:rsidRPr="000B6EBF">
        <w:rPr>
          <w:rFonts w:ascii="Aptos" w:hAnsi="Aptos"/>
          <w:sz w:val="24"/>
          <w:szCs w:val="24"/>
        </w:rPr>
        <w:t xml:space="preserve">the second foundation of mindfulness, </w:t>
      </w:r>
      <w:r w:rsidRPr="000B6EBF">
        <w:rPr>
          <w:rFonts w:ascii="Aptos" w:hAnsi="Aptos"/>
          <w:i/>
          <w:sz w:val="24"/>
          <w:szCs w:val="24"/>
        </w:rPr>
        <w:t>vedanupassana</w:t>
      </w:r>
      <w:proofErr w:type="gramStart"/>
      <w:r w:rsidRPr="000B6EBF">
        <w:rPr>
          <w:rFonts w:ascii="Aptos" w:hAnsi="Aptos"/>
          <w:i/>
          <w:sz w:val="24"/>
          <w:szCs w:val="24"/>
        </w:rPr>
        <w:t xml:space="preserve">. </w:t>
      </w:r>
      <w:proofErr w:type="gramEnd"/>
      <w:r w:rsidR="00E83CC9" w:rsidRPr="000B6EBF">
        <w:rPr>
          <w:rFonts w:ascii="Aptos" w:hAnsi="Aptos"/>
          <w:iCs/>
          <w:sz w:val="24"/>
          <w:szCs w:val="24"/>
        </w:rPr>
        <w:t>Vedana (</w:t>
      </w:r>
      <w:proofErr w:type="spellStart"/>
      <w:r w:rsidR="00E83CC9" w:rsidRPr="000B6EBF">
        <w:rPr>
          <w:rFonts w:ascii="Aptos" w:hAnsi="Aptos"/>
          <w:iCs/>
          <w:sz w:val="24"/>
          <w:szCs w:val="24"/>
        </w:rPr>
        <w:t>vay</w:t>
      </w:r>
      <w:proofErr w:type="spellEnd"/>
      <w:r w:rsidR="00E83CC9" w:rsidRPr="000B6EBF">
        <w:rPr>
          <w:rFonts w:ascii="Aptos" w:hAnsi="Aptos"/>
          <w:iCs/>
          <w:sz w:val="24"/>
          <w:szCs w:val="24"/>
        </w:rPr>
        <w:t>-d</w:t>
      </w:r>
      <w:r w:rsidR="00CF46D9" w:rsidRPr="000B6EBF">
        <w:rPr>
          <w:rFonts w:ascii="Aptos" w:hAnsi="Aptos"/>
          <w:iCs/>
          <w:sz w:val="24"/>
          <w:szCs w:val="24"/>
        </w:rPr>
        <w:t>a</w:t>
      </w:r>
      <w:r w:rsidR="00E83CC9" w:rsidRPr="000B6EBF">
        <w:rPr>
          <w:rFonts w:ascii="Aptos" w:hAnsi="Aptos"/>
          <w:iCs/>
          <w:sz w:val="24"/>
          <w:szCs w:val="24"/>
        </w:rPr>
        <w:t>h-n</w:t>
      </w:r>
      <w:r w:rsidR="002A645C" w:rsidRPr="000B6EBF">
        <w:rPr>
          <w:rFonts w:ascii="Aptos" w:hAnsi="Aptos"/>
          <w:iCs/>
          <w:sz w:val="24"/>
          <w:szCs w:val="24"/>
        </w:rPr>
        <w:t>a</w:t>
      </w:r>
      <w:r w:rsidR="00E83CC9" w:rsidRPr="000B6EBF">
        <w:rPr>
          <w:rFonts w:ascii="Aptos" w:hAnsi="Aptos"/>
          <w:iCs/>
          <w:sz w:val="24"/>
          <w:szCs w:val="24"/>
        </w:rPr>
        <w:t xml:space="preserve">h) is typically translated as feeling, the affective quality of experience, as mentioned above. </w:t>
      </w:r>
      <w:r w:rsidRPr="000B6EBF">
        <w:rPr>
          <w:rFonts w:ascii="Aptos" w:hAnsi="Aptos"/>
          <w:i/>
          <w:sz w:val="24"/>
          <w:szCs w:val="24"/>
        </w:rPr>
        <w:t xml:space="preserve"> </w:t>
      </w:r>
      <w:r w:rsidRPr="000B6EBF">
        <w:rPr>
          <w:rFonts w:ascii="Aptos" w:hAnsi="Aptos"/>
          <w:sz w:val="24"/>
          <w:szCs w:val="24"/>
        </w:rPr>
        <w:t>The term in the context of the five aggregates simply refers to the feeling associated with the contact of sensory input, for example, the stimulation of the eye and optic nerve as it’s initially processed in the limbic area</w:t>
      </w:r>
      <w:r w:rsidR="00DB3F59" w:rsidRPr="000B6EBF">
        <w:rPr>
          <w:rFonts w:ascii="Aptos" w:hAnsi="Aptos"/>
          <w:sz w:val="24"/>
          <w:szCs w:val="24"/>
        </w:rPr>
        <w:t xml:space="preserve">, to assess whether to engage or avoid a flow of optic stimulation.  </w:t>
      </w:r>
      <w:r w:rsidR="00396A54" w:rsidRPr="000B6EBF">
        <w:rPr>
          <w:rFonts w:ascii="Aptos" w:hAnsi="Aptos"/>
          <w:sz w:val="24"/>
          <w:szCs w:val="24"/>
        </w:rPr>
        <w:t xml:space="preserve">Each of the “sense doors” initiates a feeling response: pleasant, unpleasant or neutral.  </w:t>
      </w:r>
      <w:r w:rsidR="00DB3F59" w:rsidRPr="000B6EBF">
        <w:rPr>
          <w:rFonts w:ascii="Aptos" w:hAnsi="Aptos"/>
          <w:sz w:val="24"/>
          <w:szCs w:val="24"/>
        </w:rPr>
        <w:t xml:space="preserve">The function of vedana is closely interactive with </w:t>
      </w:r>
      <w:r w:rsidR="00DB3F59" w:rsidRPr="000B6EBF">
        <w:rPr>
          <w:rFonts w:ascii="Aptos" w:hAnsi="Aptos"/>
          <w:i/>
          <w:iCs/>
          <w:sz w:val="24"/>
          <w:szCs w:val="24"/>
        </w:rPr>
        <w:t>sanna</w:t>
      </w:r>
      <w:r w:rsidR="002A645C" w:rsidRPr="000B6EBF">
        <w:rPr>
          <w:rFonts w:ascii="Aptos" w:hAnsi="Aptos"/>
          <w:sz w:val="24"/>
          <w:szCs w:val="24"/>
        </w:rPr>
        <w:t xml:space="preserve"> (</w:t>
      </w:r>
      <w:proofErr w:type="spellStart"/>
      <w:r w:rsidR="002A645C" w:rsidRPr="000B6EBF">
        <w:rPr>
          <w:rFonts w:ascii="Aptos" w:hAnsi="Aptos"/>
          <w:sz w:val="24"/>
          <w:szCs w:val="24"/>
        </w:rPr>
        <w:t>sahn</w:t>
      </w:r>
      <w:proofErr w:type="spellEnd"/>
      <w:r w:rsidR="002A645C" w:rsidRPr="000B6EBF">
        <w:rPr>
          <w:rFonts w:ascii="Aptos" w:hAnsi="Aptos"/>
          <w:sz w:val="24"/>
          <w:szCs w:val="24"/>
        </w:rPr>
        <w:t>-yah),</w:t>
      </w:r>
      <w:r w:rsidR="00DB3F59" w:rsidRPr="000B6EBF">
        <w:rPr>
          <w:rFonts w:ascii="Aptos" w:hAnsi="Aptos"/>
          <w:sz w:val="24"/>
          <w:szCs w:val="24"/>
        </w:rPr>
        <w:t xml:space="preserve"> the Pali word for </w:t>
      </w:r>
      <w:r w:rsidR="00DB3F59" w:rsidRPr="000B6EBF">
        <w:rPr>
          <w:rFonts w:ascii="Aptos" w:hAnsi="Aptos"/>
          <w:i/>
          <w:iCs/>
          <w:sz w:val="24"/>
          <w:szCs w:val="24"/>
        </w:rPr>
        <w:t>perception</w:t>
      </w:r>
      <w:r w:rsidR="00DB3F59" w:rsidRPr="000B6EBF">
        <w:rPr>
          <w:rFonts w:ascii="Aptos" w:hAnsi="Aptos"/>
          <w:sz w:val="24"/>
          <w:szCs w:val="24"/>
        </w:rPr>
        <w:t xml:space="preserve">, which is the next aggregate.  </w:t>
      </w:r>
    </w:p>
    <w:p w14:paraId="4B5521A7" w14:textId="77777777" w:rsidR="00396A54" w:rsidRPr="000B6EBF" w:rsidRDefault="00396A54" w:rsidP="00AB5E1F">
      <w:pPr>
        <w:spacing w:after="0" w:line="240" w:lineRule="auto"/>
        <w:ind w:firstLine="360"/>
        <w:rPr>
          <w:rFonts w:ascii="Aptos" w:hAnsi="Aptos"/>
          <w:sz w:val="24"/>
          <w:szCs w:val="24"/>
        </w:rPr>
      </w:pPr>
    </w:p>
    <w:p w14:paraId="5231E408" w14:textId="4670E7D3" w:rsidR="00DB3F59" w:rsidRPr="000B6EBF" w:rsidRDefault="00DB3F59" w:rsidP="00AB5E1F">
      <w:pPr>
        <w:spacing w:after="0" w:line="240" w:lineRule="auto"/>
        <w:ind w:firstLine="360"/>
        <w:rPr>
          <w:rFonts w:ascii="Aptos" w:hAnsi="Aptos"/>
          <w:sz w:val="24"/>
          <w:szCs w:val="24"/>
        </w:rPr>
      </w:pPr>
      <w:r w:rsidRPr="000B6EBF">
        <w:rPr>
          <w:rFonts w:ascii="Aptos" w:hAnsi="Aptos"/>
          <w:sz w:val="24"/>
          <w:szCs w:val="24"/>
        </w:rPr>
        <w:t xml:space="preserve">Some commentators view vedana as having five functions: pleasant physical feeling, unpleasant physical feeling, pleasant mental feeling, unpleasant mental feeling, and neutral feeling.  Vedana is also included in the dynamic of </w:t>
      </w:r>
      <w:r w:rsidRPr="000B6EBF">
        <w:rPr>
          <w:rFonts w:ascii="Aptos" w:hAnsi="Aptos"/>
          <w:i/>
          <w:sz w:val="24"/>
          <w:szCs w:val="24"/>
        </w:rPr>
        <w:t xml:space="preserve">paticca </w:t>
      </w:r>
      <w:proofErr w:type="spellStart"/>
      <w:r w:rsidRPr="000B6EBF">
        <w:rPr>
          <w:rFonts w:ascii="Aptos" w:hAnsi="Aptos"/>
          <w:i/>
          <w:sz w:val="24"/>
          <w:szCs w:val="24"/>
        </w:rPr>
        <w:t>sammupada</w:t>
      </w:r>
      <w:proofErr w:type="spellEnd"/>
      <w:r w:rsidR="002A645C" w:rsidRPr="000B6EBF">
        <w:rPr>
          <w:rFonts w:ascii="Aptos" w:hAnsi="Aptos"/>
          <w:sz w:val="24"/>
          <w:szCs w:val="24"/>
        </w:rPr>
        <w:t xml:space="preserve"> (pah-tee-</w:t>
      </w:r>
      <w:proofErr w:type="spellStart"/>
      <w:r w:rsidR="002A645C" w:rsidRPr="000B6EBF">
        <w:rPr>
          <w:rFonts w:ascii="Aptos" w:hAnsi="Aptos"/>
          <w:sz w:val="24"/>
          <w:szCs w:val="24"/>
        </w:rPr>
        <w:t>chah</w:t>
      </w:r>
      <w:proofErr w:type="spellEnd"/>
      <w:r w:rsidR="002A645C" w:rsidRPr="000B6EBF">
        <w:rPr>
          <w:rFonts w:ascii="Aptos" w:hAnsi="Aptos"/>
          <w:sz w:val="24"/>
          <w:szCs w:val="24"/>
        </w:rPr>
        <w:t xml:space="preserve"> sah-moo-pah-dah),</w:t>
      </w:r>
      <w:r w:rsidRPr="000B6EBF">
        <w:rPr>
          <w:rFonts w:ascii="Aptos" w:hAnsi="Aptos"/>
          <w:sz w:val="24"/>
          <w:szCs w:val="24"/>
        </w:rPr>
        <w:t xml:space="preserve"> typically translated as </w:t>
      </w:r>
      <w:r w:rsidRPr="000B6EBF">
        <w:rPr>
          <w:rFonts w:ascii="Aptos" w:hAnsi="Aptos"/>
          <w:i/>
          <w:iCs/>
          <w:sz w:val="24"/>
          <w:szCs w:val="24"/>
        </w:rPr>
        <w:t>dependent origination</w:t>
      </w:r>
      <w:r w:rsidRPr="000B6EBF">
        <w:rPr>
          <w:rFonts w:ascii="Aptos" w:hAnsi="Aptos"/>
          <w:sz w:val="24"/>
          <w:szCs w:val="24"/>
        </w:rPr>
        <w:t>.  I prefer to render a translation as</w:t>
      </w:r>
      <w:r w:rsidRPr="000B6EBF">
        <w:rPr>
          <w:rFonts w:ascii="Aptos" w:hAnsi="Aptos"/>
          <w:i/>
          <w:sz w:val="24"/>
          <w:szCs w:val="24"/>
        </w:rPr>
        <w:t xml:space="preserve"> contingent provisional emergence, </w:t>
      </w:r>
      <w:r w:rsidRPr="000B6EBF">
        <w:rPr>
          <w:rFonts w:ascii="Aptos" w:hAnsi="Aptos"/>
          <w:sz w:val="24"/>
          <w:szCs w:val="24"/>
        </w:rPr>
        <w:t xml:space="preserve">which I believe more usefully describes the dynamic, interactive process.  Paticca </w:t>
      </w:r>
      <w:r w:rsidR="0019474B" w:rsidRPr="000B6EBF">
        <w:rPr>
          <w:rFonts w:ascii="Aptos" w:hAnsi="Aptos"/>
          <w:sz w:val="24"/>
          <w:szCs w:val="24"/>
        </w:rPr>
        <w:t>samuppada</w:t>
      </w:r>
      <w:r w:rsidRPr="000B6EBF">
        <w:rPr>
          <w:rFonts w:ascii="Aptos" w:hAnsi="Aptos"/>
          <w:sz w:val="24"/>
          <w:szCs w:val="24"/>
        </w:rPr>
        <w:t xml:space="preserve"> describes the dynamic process whereby a moment of aggregation of the five categories comes into being and dissolves.</w:t>
      </w:r>
      <w:r w:rsidR="00E83CC9" w:rsidRPr="000B6EBF">
        <w:rPr>
          <w:rFonts w:ascii="Aptos" w:hAnsi="Aptos"/>
          <w:sz w:val="24"/>
          <w:szCs w:val="24"/>
        </w:rPr>
        <w:t xml:space="preserve">  </w:t>
      </w:r>
      <w:r w:rsidRPr="000B6EBF">
        <w:rPr>
          <w:rFonts w:ascii="Aptos" w:hAnsi="Aptos"/>
          <w:sz w:val="24"/>
          <w:szCs w:val="24"/>
        </w:rPr>
        <w:t>Understanding vedana directly and experientially, with the ability to not be “enchanted” by craving and clinging is key to spiritual development.</w:t>
      </w:r>
      <w:r w:rsidR="00396A54" w:rsidRPr="000B6EBF">
        <w:rPr>
          <w:rFonts w:ascii="Aptos" w:hAnsi="Aptos"/>
          <w:sz w:val="24"/>
          <w:szCs w:val="24"/>
        </w:rPr>
        <w:t xml:space="preserve">  In this way, vedana is key to understanding and managing the paticca </w:t>
      </w:r>
      <w:r w:rsidR="00376CBA" w:rsidRPr="000B6EBF">
        <w:rPr>
          <w:rFonts w:ascii="Aptos" w:hAnsi="Aptos"/>
          <w:sz w:val="24"/>
          <w:szCs w:val="24"/>
        </w:rPr>
        <w:t>samuppada</w:t>
      </w:r>
      <w:r w:rsidR="00396A54" w:rsidRPr="000B6EBF">
        <w:rPr>
          <w:rFonts w:ascii="Aptos" w:hAnsi="Aptos"/>
          <w:sz w:val="24"/>
          <w:szCs w:val="24"/>
        </w:rPr>
        <w:t xml:space="preserve"> process.  </w:t>
      </w:r>
    </w:p>
    <w:p w14:paraId="7517B341" w14:textId="77777777" w:rsidR="0046007D" w:rsidRPr="000B6EBF" w:rsidRDefault="0046007D" w:rsidP="00AB5E1F">
      <w:pPr>
        <w:spacing w:after="0" w:line="240" w:lineRule="auto"/>
        <w:ind w:firstLine="360"/>
        <w:rPr>
          <w:rFonts w:ascii="Aptos" w:hAnsi="Aptos"/>
          <w:sz w:val="24"/>
          <w:szCs w:val="24"/>
        </w:rPr>
      </w:pPr>
    </w:p>
    <w:p w14:paraId="2944AABE" w14:textId="77777777" w:rsidR="0046007D" w:rsidRPr="000B6EBF" w:rsidRDefault="0046007D" w:rsidP="0046007D">
      <w:pPr>
        <w:spacing w:after="0" w:line="240" w:lineRule="auto"/>
        <w:ind w:firstLine="360"/>
        <w:jc w:val="center"/>
        <w:rPr>
          <w:rFonts w:ascii="Aptos" w:hAnsi="Aptos"/>
          <w:b/>
          <w:sz w:val="24"/>
          <w:szCs w:val="24"/>
        </w:rPr>
      </w:pPr>
      <w:r w:rsidRPr="000B6EBF">
        <w:rPr>
          <w:rFonts w:ascii="Aptos" w:hAnsi="Aptos"/>
          <w:b/>
          <w:sz w:val="24"/>
          <w:szCs w:val="24"/>
        </w:rPr>
        <w:t>SANNAKKHANDA</w:t>
      </w:r>
    </w:p>
    <w:p w14:paraId="4A5704AD" w14:textId="0AC8743F" w:rsidR="00F600A6" w:rsidRPr="000B6EBF" w:rsidRDefault="0046007D" w:rsidP="0046007D">
      <w:pPr>
        <w:spacing w:after="0" w:line="240" w:lineRule="auto"/>
        <w:ind w:firstLine="360"/>
        <w:rPr>
          <w:rFonts w:ascii="Aptos" w:hAnsi="Aptos"/>
          <w:sz w:val="24"/>
          <w:szCs w:val="24"/>
        </w:rPr>
      </w:pPr>
      <w:r w:rsidRPr="000B6EBF">
        <w:rPr>
          <w:rFonts w:ascii="Aptos" w:hAnsi="Aptos"/>
          <w:sz w:val="24"/>
          <w:szCs w:val="24"/>
        </w:rPr>
        <w:t>Sanna</w:t>
      </w:r>
      <w:r w:rsidR="003266E4">
        <w:rPr>
          <w:rFonts w:ascii="Aptos" w:hAnsi="Aptos"/>
          <w:sz w:val="24"/>
          <w:szCs w:val="24"/>
        </w:rPr>
        <w:t xml:space="preserve"> (sah-</w:t>
      </w:r>
      <w:proofErr w:type="spellStart"/>
      <w:r w:rsidR="003266E4">
        <w:rPr>
          <w:rFonts w:ascii="Aptos" w:hAnsi="Aptos"/>
          <w:sz w:val="24"/>
          <w:szCs w:val="24"/>
        </w:rPr>
        <w:t>nyah</w:t>
      </w:r>
      <w:proofErr w:type="spellEnd"/>
      <w:r w:rsidR="003266E4">
        <w:rPr>
          <w:rFonts w:ascii="Aptos" w:hAnsi="Aptos"/>
          <w:sz w:val="24"/>
          <w:szCs w:val="24"/>
        </w:rPr>
        <w:t>)</w:t>
      </w:r>
      <w:r w:rsidR="00E83CC9" w:rsidRPr="000B6EBF">
        <w:rPr>
          <w:rFonts w:ascii="Aptos" w:hAnsi="Aptos"/>
          <w:sz w:val="24"/>
          <w:szCs w:val="24"/>
        </w:rPr>
        <w:t xml:space="preserve"> </w:t>
      </w:r>
      <w:r w:rsidRPr="000B6EBF">
        <w:rPr>
          <w:rFonts w:ascii="Aptos" w:hAnsi="Aptos"/>
          <w:sz w:val="24"/>
          <w:szCs w:val="24"/>
        </w:rPr>
        <w:t xml:space="preserve">functions to identify and recognize a particular part of the flow of data input in the mind.  In the classical commentaries, sanna is compared to the measuring a carpenter does while building something: measuring out the length of space that is to be occupied by a piece of wood with a tape measure, then using the tape to measure </w:t>
      </w:r>
      <w:r w:rsidR="002A645C" w:rsidRPr="000B6EBF">
        <w:rPr>
          <w:rFonts w:ascii="Aptos" w:hAnsi="Aptos"/>
          <w:sz w:val="24"/>
          <w:szCs w:val="24"/>
        </w:rPr>
        <w:t>an</w:t>
      </w:r>
      <w:r w:rsidRPr="000B6EBF">
        <w:rPr>
          <w:rFonts w:ascii="Aptos" w:hAnsi="Aptos"/>
          <w:sz w:val="24"/>
          <w:szCs w:val="24"/>
        </w:rPr>
        <w:t xml:space="preserve"> uncut piece of wood and marking it so that</w:t>
      </w:r>
      <w:r w:rsidR="00396A54" w:rsidRPr="000B6EBF">
        <w:rPr>
          <w:rFonts w:ascii="Aptos" w:hAnsi="Aptos"/>
          <w:sz w:val="24"/>
          <w:szCs w:val="24"/>
        </w:rPr>
        <w:t xml:space="preserve">, when it’s cut, </w:t>
      </w:r>
      <w:r w:rsidRPr="000B6EBF">
        <w:rPr>
          <w:rFonts w:ascii="Aptos" w:hAnsi="Aptos"/>
          <w:sz w:val="24"/>
          <w:szCs w:val="24"/>
        </w:rPr>
        <w:t xml:space="preserve">it will fit appropriately into the space.  </w:t>
      </w:r>
    </w:p>
    <w:p w14:paraId="075B4FE5" w14:textId="77777777" w:rsidR="00396A54" w:rsidRPr="000B6EBF" w:rsidRDefault="00396A54" w:rsidP="0046007D">
      <w:pPr>
        <w:spacing w:after="0" w:line="240" w:lineRule="auto"/>
        <w:ind w:firstLine="360"/>
        <w:rPr>
          <w:rFonts w:ascii="Aptos" w:hAnsi="Aptos"/>
          <w:sz w:val="24"/>
          <w:szCs w:val="24"/>
        </w:rPr>
      </w:pPr>
    </w:p>
    <w:p w14:paraId="5514BF02" w14:textId="2896F445" w:rsidR="0046007D" w:rsidRPr="000B6EBF" w:rsidRDefault="0046007D" w:rsidP="0046007D">
      <w:pPr>
        <w:spacing w:after="0" w:line="240" w:lineRule="auto"/>
        <w:ind w:firstLine="360"/>
        <w:rPr>
          <w:rFonts w:ascii="Aptos" w:hAnsi="Aptos"/>
          <w:sz w:val="24"/>
          <w:szCs w:val="24"/>
        </w:rPr>
      </w:pPr>
      <w:r w:rsidRPr="000B6EBF">
        <w:rPr>
          <w:rFonts w:ascii="Aptos" w:hAnsi="Aptos"/>
          <w:sz w:val="24"/>
          <w:szCs w:val="24"/>
        </w:rPr>
        <w:t xml:space="preserve">The function of sanna is very closely interactive with </w:t>
      </w:r>
      <w:r w:rsidR="00C63751" w:rsidRPr="000B6EBF">
        <w:rPr>
          <w:rFonts w:ascii="Aptos" w:hAnsi="Aptos"/>
          <w:sz w:val="24"/>
          <w:szCs w:val="24"/>
        </w:rPr>
        <w:t>vedana and</w:t>
      </w:r>
      <w:r w:rsidRPr="000B6EBF">
        <w:rPr>
          <w:rFonts w:ascii="Aptos" w:hAnsi="Aptos"/>
          <w:sz w:val="24"/>
          <w:szCs w:val="24"/>
        </w:rPr>
        <w:t xml:space="preserve"> </w:t>
      </w:r>
      <w:r w:rsidR="00F600A6" w:rsidRPr="000B6EBF">
        <w:rPr>
          <w:rFonts w:ascii="Aptos" w:hAnsi="Aptos"/>
          <w:sz w:val="24"/>
          <w:szCs w:val="24"/>
        </w:rPr>
        <w:t xml:space="preserve">plays a critical role </w:t>
      </w:r>
      <w:r w:rsidRPr="000B6EBF">
        <w:rPr>
          <w:rFonts w:ascii="Aptos" w:hAnsi="Aptos"/>
          <w:sz w:val="24"/>
          <w:szCs w:val="24"/>
        </w:rPr>
        <w:t xml:space="preserve">during the process of </w:t>
      </w:r>
      <w:r w:rsidR="002A645C" w:rsidRPr="000B6EBF">
        <w:rPr>
          <w:rFonts w:ascii="Aptos" w:hAnsi="Aptos"/>
          <w:sz w:val="24"/>
          <w:szCs w:val="24"/>
        </w:rPr>
        <w:t>A</w:t>
      </w:r>
      <w:r w:rsidRPr="000B6EBF">
        <w:rPr>
          <w:rFonts w:ascii="Aptos" w:hAnsi="Aptos"/>
          <w:sz w:val="24"/>
          <w:szCs w:val="24"/>
        </w:rPr>
        <w:t>wakening</w:t>
      </w:r>
      <w:r w:rsidR="002A645C" w:rsidRPr="000B6EBF">
        <w:rPr>
          <w:rFonts w:ascii="Aptos" w:hAnsi="Aptos"/>
          <w:sz w:val="24"/>
          <w:szCs w:val="24"/>
        </w:rPr>
        <w:t>.</w:t>
      </w:r>
      <w:r w:rsidRPr="000B6EBF">
        <w:rPr>
          <w:rFonts w:ascii="Aptos" w:hAnsi="Aptos"/>
          <w:sz w:val="24"/>
          <w:szCs w:val="24"/>
        </w:rPr>
        <w:t xml:space="preserve"> </w:t>
      </w:r>
      <w:r w:rsidR="00F600A6" w:rsidRPr="000B6EBF">
        <w:rPr>
          <w:rFonts w:ascii="Aptos" w:hAnsi="Aptos"/>
          <w:sz w:val="24"/>
          <w:szCs w:val="24"/>
        </w:rPr>
        <w:t xml:space="preserve"> When mindful investigation is absent, a misperception about the data input prevails, </w:t>
      </w:r>
      <w:r w:rsidR="003266E4">
        <w:rPr>
          <w:rFonts w:ascii="Aptos" w:hAnsi="Aptos"/>
          <w:sz w:val="24"/>
          <w:szCs w:val="24"/>
        </w:rPr>
        <w:t>mis</w:t>
      </w:r>
      <w:r w:rsidR="00F600A6" w:rsidRPr="000B6EBF">
        <w:rPr>
          <w:rFonts w:ascii="Aptos" w:hAnsi="Aptos"/>
          <w:sz w:val="24"/>
          <w:szCs w:val="24"/>
        </w:rPr>
        <w:t>perceiving that which is transitory as permanent, and separating out a fabricated, provisional “self”, set apart from the rest of reality.  This misperception is the primary cause of suffering.</w:t>
      </w:r>
    </w:p>
    <w:p w14:paraId="17F0A01F" w14:textId="77777777" w:rsidR="00396A54" w:rsidRPr="000B6EBF" w:rsidRDefault="00396A54" w:rsidP="0046007D">
      <w:pPr>
        <w:spacing w:after="0" w:line="240" w:lineRule="auto"/>
        <w:ind w:firstLine="360"/>
        <w:rPr>
          <w:rFonts w:ascii="Aptos" w:hAnsi="Aptos"/>
          <w:sz w:val="24"/>
          <w:szCs w:val="24"/>
        </w:rPr>
      </w:pPr>
    </w:p>
    <w:p w14:paraId="053B8A6D" w14:textId="0CF71E24" w:rsidR="00F600A6" w:rsidRPr="000B6EBF" w:rsidRDefault="00F600A6" w:rsidP="0046007D">
      <w:pPr>
        <w:spacing w:after="0" w:line="240" w:lineRule="auto"/>
        <w:ind w:firstLine="360"/>
        <w:rPr>
          <w:rFonts w:ascii="Aptos" w:hAnsi="Aptos"/>
          <w:sz w:val="24"/>
          <w:szCs w:val="24"/>
        </w:rPr>
      </w:pPr>
      <w:r w:rsidRPr="000B6EBF">
        <w:rPr>
          <w:rFonts w:ascii="Aptos" w:hAnsi="Aptos"/>
          <w:sz w:val="24"/>
          <w:szCs w:val="24"/>
        </w:rPr>
        <w:t xml:space="preserve">As the practice of mindful investigation is perfected, the perception of the data input “recognizes” the stimulus as transient and </w:t>
      </w:r>
      <w:r w:rsidR="002A645C" w:rsidRPr="000B6EBF">
        <w:rPr>
          <w:rFonts w:ascii="Aptos" w:hAnsi="Aptos"/>
          <w:sz w:val="24"/>
          <w:szCs w:val="24"/>
        </w:rPr>
        <w:t xml:space="preserve">subject to confirmation bias and therefore </w:t>
      </w:r>
      <w:r w:rsidRPr="000B6EBF">
        <w:rPr>
          <w:rFonts w:ascii="Aptos" w:hAnsi="Aptos"/>
          <w:sz w:val="24"/>
          <w:szCs w:val="24"/>
        </w:rPr>
        <w:t xml:space="preserve">doesn’t function to falsely develop </w:t>
      </w:r>
      <w:r w:rsidRPr="000B6EBF">
        <w:rPr>
          <w:rFonts w:ascii="Aptos" w:hAnsi="Aptos"/>
          <w:sz w:val="24"/>
          <w:szCs w:val="24"/>
        </w:rPr>
        <w:lastRenderedPageBreak/>
        <w:t>the “selfing story” which creates a delusional separation</w:t>
      </w:r>
      <w:r w:rsidR="00C02550" w:rsidRPr="000B6EBF">
        <w:rPr>
          <w:rFonts w:ascii="Aptos" w:hAnsi="Aptos"/>
          <w:sz w:val="24"/>
          <w:szCs w:val="24"/>
        </w:rPr>
        <w:t xml:space="preserve">.   The transient flow of data input is registered, and the subsequent aggregation is </w:t>
      </w:r>
      <w:r w:rsidR="002A645C" w:rsidRPr="000B6EBF">
        <w:rPr>
          <w:rFonts w:ascii="Aptos" w:hAnsi="Aptos"/>
          <w:sz w:val="24"/>
          <w:szCs w:val="24"/>
        </w:rPr>
        <w:t xml:space="preserve">realized as impersonal, then </w:t>
      </w:r>
      <w:r w:rsidR="00C02550" w:rsidRPr="000B6EBF">
        <w:rPr>
          <w:rFonts w:ascii="Aptos" w:hAnsi="Aptos"/>
          <w:sz w:val="24"/>
          <w:szCs w:val="24"/>
        </w:rPr>
        <w:t>organized around benevolent intention, leading to further freedom from suffering.</w:t>
      </w:r>
    </w:p>
    <w:p w14:paraId="583A1DCF" w14:textId="77777777" w:rsidR="00C02550" w:rsidRPr="000B6EBF" w:rsidRDefault="00C02550" w:rsidP="0046007D">
      <w:pPr>
        <w:spacing w:after="0" w:line="240" w:lineRule="auto"/>
        <w:ind w:firstLine="360"/>
        <w:rPr>
          <w:rFonts w:ascii="Aptos" w:hAnsi="Aptos"/>
          <w:sz w:val="24"/>
          <w:szCs w:val="24"/>
        </w:rPr>
      </w:pPr>
    </w:p>
    <w:p w14:paraId="48968077" w14:textId="77777777" w:rsidR="00D64A7B" w:rsidRPr="000B6EBF" w:rsidRDefault="00D64A7B" w:rsidP="0046007D">
      <w:pPr>
        <w:spacing w:after="0" w:line="240" w:lineRule="auto"/>
        <w:ind w:firstLine="360"/>
        <w:rPr>
          <w:rFonts w:ascii="Aptos" w:hAnsi="Aptos"/>
          <w:sz w:val="24"/>
          <w:szCs w:val="24"/>
        </w:rPr>
      </w:pPr>
    </w:p>
    <w:p w14:paraId="50CB2F25" w14:textId="77777777" w:rsidR="00D64A7B" w:rsidRPr="000B6EBF" w:rsidRDefault="00D64A7B" w:rsidP="00D64A7B">
      <w:pPr>
        <w:spacing w:after="0" w:line="240" w:lineRule="auto"/>
        <w:ind w:firstLine="360"/>
        <w:jc w:val="center"/>
        <w:rPr>
          <w:rFonts w:ascii="Aptos" w:hAnsi="Aptos"/>
          <w:b/>
          <w:sz w:val="24"/>
          <w:szCs w:val="24"/>
        </w:rPr>
      </w:pPr>
      <w:r w:rsidRPr="000B6EBF">
        <w:rPr>
          <w:rFonts w:ascii="Aptos" w:hAnsi="Aptos"/>
          <w:b/>
          <w:sz w:val="24"/>
          <w:szCs w:val="24"/>
        </w:rPr>
        <w:t>SANKHARAKKHANDA</w:t>
      </w:r>
    </w:p>
    <w:p w14:paraId="1DDC7716" w14:textId="2DC8E733" w:rsidR="00316353" w:rsidRPr="000B6EBF" w:rsidRDefault="00D64A7B" w:rsidP="00D64A7B">
      <w:pPr>
        <w:spacing w:after="0" w:line="240" w:lineRule="auto"/>
        <w:ind w:firstLine="360"/>
        <w:rPr>
          <w:rFonts w:ascii="Aptos" w:hAnsi="Aptos"/>
          <w:sz w:val="24"/>
          <w:szCs w:val="24"/>
        </w:rPr>
      </w:pPr>
      <w:r w:rsidRPr="000B6EBF">
        <w:rPr>
          <w:rFonts w:ascii="Aptos" w:hAnsi="Aptos"/>
          <w:i/>
          <w:iCs/>
          <w:sz w:val="24"/>
          <w:szCs w:val="24"/>
        </w:rPr>
        <w:t>Sankhara</w:t>
      </w:r>
      <w:r w:rsidR="00E83CC9" w:rsidRPr="000B6EBF">
        <w:rPr>
          <w:rFonts w:ascii="Aptos" w:hAnsi="Aptos"/>
          <w:sz w:val="24"/>
          <w:szCs w:val="24"/>
        </w:rPr>
        <w:t xml:space="preserve"> </w:t>
      </w:r>
      <w:r w:rsidR="002A645C" w:rsidRPr="000B6EBF">
        <w:rPr>
          <w:rFonts w:ascii="Aptos" w:hAnsi="Aptos"/>
          <w:sz w:val="24"/>
          <w:szCs w:val="24"/>
        </w:rPr>
        <w:t>(</w:t>
      </w:r>
      <w:proofErr w:type="spellStart"/>
      <w:r w:rsidR="00E83CC9" w:rsidRPr="000B6EBF">
        <w:rPr>
          <w:rFonts w:ascii="Aptos" w:hAnsi="Aptos"/>
          <w:sz w:val="24"/>
          <w:szCs w:val="24"/>
        </w:rPr>
        <w:t>sahn</w:t>
      </w:r>
      <w:proofErr w:type="spellEnd"/>
      <w:r w:rsidR="00E83CC9" w:rsidRPr="000B6EBF">
        <w:rPr>
          <w:rFonts w:ascii="Aptos" w:hAnsi="Aptos"/>
          <w:sz w:val="24"/>
          <w:szCs w:val="24"/>
        </w:rPr>
        <w:t>-</w:t>
      </w:r>
      <w:proofErr w:type="spellStart"/>
      <w:r w:rsidR="00E83CC9" w:rsidRPr="000B6EBF">
        <w:rPr>
          <w:rFonts w:ascii="Aptos" w:hAnsi="Aptos"/>
          <w:sz w:val="24"/>
          <w:szCs w:val="24"/>
        </w:rPr>
        <w:t>kah</w:t>
      </w:r>
      <w:proofErr w:type="spellEnd"/>
      <w:r w:rsidR="00E83CC9" w:rsidRPr="000B6EBF">
        <w:rPr>
          <w:rFonts w:ascii="Aptos" w:hAnsi="Aptos"/>
          <w:sz w:val="24"/>
          <w:szCs w:val="24"/>
        </w:rPr>
        <w:t>-r</w:t>
      </w:r>
      <w:r w:rsidR="002A645C" w:rsidRPr="000B6EBF">
        <w:rPr>
          <w:rFonts w:ascii="Aptos" w:hAnsi="Aptos"/>
          <w:sz w:val="24"/>
          <w:szCs w:val="24"/>
        </w:rPr>
        <w:t>a</w:t>
      </w:r>
      <w:r w:rsidR="00DB5FD3" w:rsidRPr="000B6EBF">
        <w:rPr>
          <w:rFonts w:ascii="Aptos" w:hAnsi="Aptos"/>
          <w:sz w:val="24"/>
          <w:szCs w:val="24"/>
        </w:rPr>
        <w:t>h)</w:t>
      </w:r>
      <w:r w:rsidRPr="000B6EBF">
        <w:rPr>
          <w:rFonts w:ascii="Aptos" w:hAnsi="Aptos"/>
          <w:sz w:val="24"/>
          <w:szCs w:val="24"/>
        </w:rPr>
        <w:t xml:space="preserve"> is a complex term in Buddhist psychology.  The function of sankhara is to </w:t>
      </w:r>
      <w:r w:rsidR="002A645C" w:rsidRPr="000B6EBF">
        <w:rPr>
          <w:rFonts w:ascii="Aptos" w:hAnsi="Aptos"/>
          <w:sz w:val="24"/>
          <w:szCs w:val="24"/>
        </w:rPr>
        <w:t>generate a</w:t>
      </w:r>
      <w:r w:rsidRPr="000B6EBF">
        <w:rPr>
          <w:rFonts w:ascii="Aptos" w:hAnsi="Aptos"/>
          <w:sz w:val="24"/>
          <w:szCs w:val="24"/>
        </w:rPr>
        <w:t xml:space="preserve"> meaning</w:t>
      </w:r>
      <w:r w:rsidR="002A645C" w:rsidRPr="000B6EBF">
        <w:rPr>
          <w:rFonts w:ascii="Aptos" w:hAnsi="Aptos"/>
          <w:sz w:val="24"/>
          <w:szCs w:val="24"/>
        </w:rPr>
        <w:t>ful response to</w:t>
      </w:r>
      <w:r w:rsidRPr="000B6EBF">
        <w:rPr>
          <w:rFonts w:ascii="Aptos" w:hAnsi="Aptos"/>
          <w:sz w:val="24"/>
          <w:szCs w:val="24"/>
        </w:rPr>
        <w:t xml:space="preserve"> feelings and perceptions in the ongoing flow of experience</w:t>
      </w:r>
      <w:r w:rsidR="003266E4">
        <w:rPr>
          <w:rFonts w:ascii="Aptos" w:hAnsi="Aptos"/>
          <w:sz w:val="24"/>
          <w:szCs w:val="24"/>
        </w:rPr>
        <w:t>, emerging from the storehouse of previous experience</w:t>
      </w:r>
      <w:r w:rsidRPr="000B6EBF">
        <w:rPr>
          <w:rFonts w:ascii="Aptos" w:hAnsi="Aptos"/>
          <w:sz w:val="24"/>
          <w:szCs w:val="24"/>
        </w:rPr>
        <w:t xml:space="preserve">.  Sankhara is functionally synonymous with </w:t>
      </w:r>
      <w:r w:rsidRPr="000B6EBF">
        <w:rPr>
          <w:rFonts w:ascii="Aptos" w:hAnsi="Aptos"/>
          <w:i/>
          <w:iCs/>
          <w:sz w:val="24"/>
          <w:szCs w:val="24"/>
        </w:rPr>
        <w:t>cetasika</w:t>
      </w:r>
      <w:r w:rsidR="002A645C" w:rsidRPr="000B6EBF">
        <w:rPr>
          <w:rFonts w:ascii="Aptos" w:hAnsi="Aptos"/>
          <w:i/>
          <w:iCs/>
          <w:sz w:val="24"/>
          <w:szCs w:val="24"/>
        </w:rPr>
        <w:t>s</w:t>
      </w:r>
      <w:r w:rsidR="00DB5FD3" w:rsidRPr="000B6EBF">
        <w:rPr>
          <w:rFonts w:ascii="Aptos" w:hAnsi="Aptos"/>
          <w:sz w:val="24"/>
          <w:szCs w:val="24"/>
        </w:rPr>
        <w:t xml:space="preserve"> (</w:t>
      </w:r>
      <w:proofErr w:type="spellStart"/>
      <w:r w:rsidR="00DB5FD3" w:rsidRPr="000B6EBF">
        <w:rPr>
          <w:rFonts w:ascii="Aptos" w:hAnsi="Aptos"/>
          <w:sz w:val="24"/>
          <w:szCs w:val="24"/>
        </w:rPr>
        <w:t>cheh</w:t>
      </w:r>
      <w:proofErr w:type="spellEnd"/>
      <w:r w:rsidR="00DB5FD3" w:rsidRPr="000B6EBF">
        <w:rPr>
          <w:rFonts w:ascii="Aptos" w:hAnsi="Aptos"/>
          <w:sz w:val="24"/>
          <w:szCs w:val="24"/>
        </w:rPr>
        <w:t>-tah-</w:t>
      </w:r>
      <w:r w:rsidR="003266E4">
        <w:rPr>
          <w:rFonts w:ascii="Aptos" w:hAnsi="Aptos"/>
          <w:sz w:val="24"/>
          <w:szCs w:val="24"/>
        </w:rPr>
        <w:t>see</w:t>
      </w:r>
      <w:r w:rsidR="00DB5FD3" w:rsidRPr="000B6EBF">
        <w:rPr>
          <w:rFonts w:ascii="Aptos" w:hAnsi="Aptos"/>
          <w:sz w:val="24"/>
          <w:szCs w:val="24"/>
        </w:rPr>
        <w:t>-</w:t>
      </w:r>
      <w:proofErr w:type="spellStart"/>
      <w:r w:rsidR="00DB5FD3" w:rsidRPr="000B6EBF">
        <w:rPr>
          <w:rFonts w:ascii="Aptos" w:hAnsi="Aptos"/>
          <w:sz w:val="24"/>
          <w:szCs w:val="24"/>
        </w:rPr>
        <w:t>kah</w:t>
      </w:r>
      <w:r w:rsidR="002A645C" w:rsidRPr="000B6EBF">
        <w:rPr>
          <w:rFonts w:ascii="Aptos" w:hAnsi="Aptos"/>
          <w:sz w:val="24"/>
          <w:szCs w:val="24"/>
        </w:rPr>
        <w:t>s</w:t>
      </w:r>
      <w:proofErr w:type="spellEnd"/>
      <w:r w:rsidR="00DB5FD3" w:rsidRPr="000B6EBF">
        <w:rPr>
          <w:rFonts w:ascii="Aptos" w:hAnsi="Aptos"/>
          <w:sz w:val="24"/>
          <w:szCs w:val="24"/>
        </w:rPr>
        <w:t>)</w:t>
      </w:r>
      <w:r w:rsidRPr="000B6EBF">
        <w:rPr>
          <w:rFonts w:ascii="Aptos" w:hAnsi="Aptos"/>
          <w:sz w:val="24"/>
          <w:szCs w:val="24"/>
        </w:rPr>
        <w:t xml:space="preserve">, which is translated as the </w:t>
      </w:r>
      <w:r w:rsidRPr="000B6EBF">
        <w:rPr>
          <w:rFonts w:ascii="Aptos" w:hAnsi="Aptos"/>
          <w:i/>
          <w:iCs/>
          <w:sz w:val="24"/>
          <w:szCs w:val="24"/>
        </w:rPr>
        <w:t>constituent elements that condition the mind</w:t>
      </w:r>
      <w:r w:rsidRPr="000B6EBF">
        <w:rPr>
          <w:rFonts w:ascii="Aptos" w:hAnsi="Aptos"/>
          <w:sz w:val="24"/>
          <w:szCs w:val="24"/>
        </w:rPr>
        <w:t xml:space="preserve">.  Cetasikas </w:t>
      </w:r>
      <w:r w:rsidR="00DB5FD3" w:rsidRPr="000B6EBF">
        <w:rPr>
          <w:rFonts w:ascii="Aptos" w:hAnsi="Aptos"/>
          <w:sz w:val="24"/>
          <w:szCs w:val="24"/>
        </w:rPr>
        <w:t>are</w:t>
      </w:r>
      <w:r w:rsidRPr="000B6EBF">
        <w:rPr>
          <w:rFonts w:ascii="Aptos" w:hAnsi="Aptos"/>
          <w:sz w:val="24"/>
          <w:szCs w:val="24"/>
        </w:rPr>
        <w:t xml:space="preserve"> 50 in number, representing various functions of consciousness, such as mindfulness, aversion, </w:t>
      </w:r>
      <w:r w:rsidR="00316353" w:rsidRPr="000B6EBF">
        <w:rPr>
          <w:rFonts w:ascii="Aptos" w:hAnsi="Aptos"/>
          <w:sz w:val="24"/>
          <w:szCs w:val="24"/>
        </w:rPr>
        <w:t>volition, confidence, etc.  In that way, a cetasika is a category within which content is stored.  The content stored in human cetasikas is what makes our individual experience unique and personal.</w:t>
      </w:r>
      <w:r w:rsidR="002A645C" w:rsidRPr="000B6EBF">
        <w:rPr>
          <w:rFonts w:ascii="Aptos" w:hAnsi="Aptos"/>
          <w:sz w:val="24"/>
          <w:szCs w:val="24"/>
        </w:rPr>
        <w:t xml:space="preserve">  </w:t>
      </w:r>
    </w:p>
    <w:p w14:paraId="2DD135E6" w14:textId="77777777" w:rsidR="00316353" w:rsidRPr="000B6EBF" w:rsidRDefault="00316353" w:rsidP="00D64A7B">
      <w:pPr>
        <w:spacing w:after="0" w:line="240" w:lineRule="auto"/>
        <w:ind w:firstLine="360"/>
        <w:rPr>
          <w:rFonts w:ascii="Aptos" w:hAnsi="Aptos"/>
          <w:sz w:val="24"/>
          <w:szCs w:val="24"/>
        </w:rPr>
      </w:pPr>
    </w:p>
    <w:p w14:paraId="38AA0393" w14:textId="37C59490" w:rsidR="00316353" w:rsidRPr="000B6EBF" w:rsidRDefault="00316353" w:rsidP="00D64A7B">
      <w:pPr>
        <w:spacing w:after="0" w:line="240" w:lineRule="auto"/>
        <w:ind w:firstLine="360"/>
        <w:rPr>
          <w:rFonts w:ascii="Aptos" w:hAnsi="Aptos"/>
          <w:sz w:val="24"/>
          <w:szCs w:val="24"/>
        </w:rPr>
      </w:pPr>
      <w:r w:rsidRPr="000B6EBF">
        <w:rPr>
          <w:rFonts w:ascii="Aptos" w:hAnsi="Aptos"/>
          <w:sz w:val="24"/>
          <w:szCs w:val="24"/>
        </w:rPr>
        <w:t xml:space="preserve">When considering sankhara </w:t>
      </w:r>
      <w:r w:rsidR="003266E4">
        <w:rPr>
          <w:rFonts w:ascii="Aptos" w:hAnsi="Aptos"/>
          <w:sz w:val="24"/>
          <w:szCs w:val="24"/>
        </w:rPr>
        <w:t xml:space="preserve">as functionally </w:t>
      </w:r>
      <w:r w:rsidRPr="000B6EBF">
        <w:rPr>
          <w:rFonts w:ascii="Aptos" w:hAnsi="Aptos"/>
          <w:sz w:val="24"/>
          <w:szCs w:val="24"/>
        </w:rPr>
        <w:t xml:space="preserve">synonymous with cetasikas, sankhara is like a noun, that is, a static memory stored away in the unconscious.  </w:t>
      </w:r>
      <w:r w:rsidR="002A645C" w:rsidRPr="000B6EBF">
        <w:rPr>
          <w:rFonts w:ascii="Aptos" w:hAnsi="Aptos"/>
          <w:sz w:val="24"/>
          <w:szCs w:val="24"/>
        </w:rPr>
        <w:t>However, w</w:t>
      </w:r>
      <w:r w:rsidRPr="000B6EBF">
        <w:rPr>
          <w:rFonts w:ascii="Aptos" w:hAnsi="Aptos"/>
          <w:sz w:val="24"/>
          <w:szCs w:val="24"/>
        </w:rPr>
        <w:t xml:space="preserve">hen rupa, vedana and sanna are activated, sankhara functions as a verb, that is, the static memory </w:t>
      </w:r>
      <w:r w:rsidR="003266E4">
        <w:rPr>
          <w:rFonts w:ascii="Aptos" w:hAnsi="Aptos"/>
          <w:sz w:val="24"/>
          <w:szCs w:val="24"/>
        </w:rPr>
        <w:t xml:space="preserve">then </w:t>
      </w:r>
      <w:r w:rsidRPr="000B6EBF">
        <w:rPr>
          <w:rFonts w:ascii="Aptos" w:hAnsi="Aptos"/>
          <w:sz w:val="24"/>
          <w:szCs w:val="24"/>
        </w:rPr>
        <w:t xml:space="preserve">actively shapes </w:t>
      </w:r>
      <w:r w:rsidR="00FA36C3" w:rsidRPr="000B6EBF">
        <w:rPr>
          <w:rFonts w:ascii="Aptos" w:hAnsi="Aptos"/>
          <w:sz w:val="24"/>
          <w:szCs w:val="24"/>
        </w:rPr>
        <w:t>a</w:t>
      </w:r>
      <w:r w:rsidRPr="000B6EBF">
        <w:rPr>
          <w:rFonts w:ascii="Aptos" w:hAnsi="Aptos"/>
          <w:sz w:val="24"/>
          <w:szCs w:val="24"/>
        </w:rPr>
        <w:t xml:space="preserve"> meaningful “selfing story” which emerges </w:t>
      </w:r>
      <w:r w:rsidR="00FA36C3" w:rsidRPr="000B6EBF">
        <w:rPr>
          <w:rFonts w:ascii="Aptos" w:hAnsi="Aptos"/>
          <w:sz w:val="24"/>
          <w:szCs w:val="24"/>
        </w:rPr>
        <w:t>o</w:t>
      </w:r>
      <w:r w:rsidRPr="000B6EBF">
        <w:rPr>
          <w:rFonts w:ascii="Aptos" w:hAnsi="Aptos"/>
          <w:sz w:val="24"/>
          <w:szCs w:val="24"/>
        </w:rPr>
        <w:t xml:space="preserve">nto conscious awareness.  The activated sankhara formation produces </w:t>
      </w:r>
      <w:r w:rsidR="00FA36C3" w:rsidRPr="000B6EBF">
        <w:rPr>
          <w:rFonts w:ascii="Aptos" w:hAnsi="Aptos"/>
          <w:sz w:val="24"/>
          <w:szCs w:val="24"/>
        </w:rPr>
        <w:t xml:space="preserve">cognition and </w:t>
      </w:r>
      <w:r w:rsidRPr="000B6EBF">
        <w:rPr>
          <w:rFonts w:ascii="Aptos" w:hAnsi="Aptos"/>
          <w:sz w:val="24"/>
          <w:szCs w:val="24"/>
        </w:rPr>
        <w:t xml:space="preserve">behavior, and this production </w:t>
      </w:r>
      <w:r w:rsidR="00FA36C3" w:rsidRPr="000B6EBF">
        <w:rPr>
          <w:rFonts w:ascii="Aptos" w:hAnsi="Aptos"/>
          <w:sz w:val="24"/>
          <w:szCs w:val="24"/>
        </w:rPr>
        <w:t xml:space="preserve">process </w:t>
      </w:r>
      <w:r w:rsidRPr="000B6EBF">
        <w:rPr>
          <w:rFonts w:ascii="Aptos" w:hAnsi="Aptos"/>
          <w:sz w:val="24"/>
          <w:szCs w:val="24"/>
        </w:rPr>
        <w:t xml:space="preserve">is </w:t>
      </w:r>
      <w:r w:rsidR="003266E4">
        <w:rPr>
          <w:rFonts w:ascii="Aptos" w:hAnsi="Aptos"/>
          <w:sz w:val="24"/>
          <w:szCs w:val="24"/>
        </w:rPr>
        <w:t>karma</w:t>
      </w:r>
      <w:r w:rsidRPr="000B6EBF">
        <w:rPr>
          <w:rFonts w:ascii="Aptos" w:hAnsi="Aptos"/>
          <w:sz w:val="24"/>
          <w:szCs w:val="24"/>
        </w:rPr>
        <w:t>.</w:t>
      </w:r>
      <w:r w:rsidR="00E83CC9" w:rsidRPr="000B6EBF">
        <w:rPr>
          <w:rFonts w:ascii="Aptos" w:hAnsi="Aptos"/>
          <w:sz w:val="24"/>
          <w:szCs w:val="24"/>
        </w:rPr>
        <w:t xml:space="preserve">  </w:t>
      </w:r>
      <w:r w:rsidRPr="000B6EBF">
        <w:rPr>
          <w:rFonts w:ascii="Aptos" w:hAnsi="Aptos"/>
          <w:sz w:val="24"/>
          <w:szCs w:val="24"/>
        </w:rPr>
        <w:t>The mental aftereffect of the ka</w:t>
      </w:r>
      <w:r w:rsidR="003266E4">
        <w:rPr>
          <w:rFonts w:ascii="Aptos" w:hAnsi="Aptos"/>
          <w:sz w:val="24"/>
          <w:szCs w:val="24"/>
        </w:rPr>
        <w:t>r</w:t>
      </w:r>
      <w:r w:rsidRPr="000B6EBF">
        <w:rPr>
          <w:rFonts w:ascii="Aptos" w:hAnsi="Aptos"/>
          <w:sz w:val="24"/>
          <w:szCs w:val="24"/>
        </w:rPr>
        <w:t>m</w:t>
      </w:r>
      <w:r w:rsidR="00E83CC9" w:rsidRPr="000B6EBF">
        <w:rPr>
          <w:rFonts w:ascii="Aptos" w:hAnsi="Aptos"/>
          <w:sz w:val="24"/>
          <w:szCs w:val="24"/>
        </w:rPr>
        <w:t>a-</w:t>
      </w:r>
      <w:r w:rsidRPr="000B6EBF">
        <w:rPr>
          <w:rFonts w:ascii="Aptos" w:hAnsi="Aptos"/>
          <w:sz w:val="24"/>
          <w:szCs w:val="24"/>
        </w:rPr>
        <w:t xml:space="preserve">conditioned behavior goes back into storage as memory until new stimulation reactivates the sankhara. </w:t>
      </w:r>
    </w:p>
    <w:p w14:paraId="6D58013B" w14:textId="77777777" w:rsidR="00316353" w:rsidRPr="000B6EBF" w:rsidRDefault="00316353" w:rsidP="00D64A7B">
      <w:pPr>
        <w:spacing w:after="0" w:line="240" w:lineRule="auto"/>
        <w:ind w:firstLine="360"/>
        <w:rPr>
          <w:rFonts w:ascii="Aptos" w:hAnsi="Aptos"/>
          <w:sz w:val="24"/>
          <w:szCs w:val="24"/>
        </w:rPr>
      </w:pPr>
      <w:r w:rsidRPr="000B6EBF">
        <w:rPr>
          <w:rFonts w:ascii="Aptos" w:hAnsi="Aptos"/>
          <w:sz w:val="24"/>
          <w:szCs w:val="24"/>
        </w:rPr>
        <w:t xml:space="preserve"> </w:t>
      </w:r>
    </w:p>
    <w:p w14:paraId="643424AD" w14:textId="77777777" w:rsidR="00C02550" w:rsidRPr="000B6EBF" w:rsidRDefault="00C02550" w:rsidP="00C02550">
      <w:pPr>
        <w:spacing w:after="0" w:line="240" w:lineRule="auto"/>
        <w:ind w:firstLine="360"/>
        <w:jc w:val="center"/>
        <w:rPr>
          <w:rFonts w:ascii="Aptos" w:hAnsi="Aptos"/>
          <w:b/>
          <w:sz w:val="24"/>
          <w:szCs w:val="24"/>
        </w:rPr>
      </w:pPr>
      <w:r w:rsidRPr="000B6EBF">
        <w:rPr>
          <w:rFonts w:ascii="Aptos" w:hAnsi="Aptos"/>
          <w:b/>
          <w:sz w:val="24"/>
          <w:szCs w:val="24"/>
        </w:rPr>
        <w:t>VINNANAKKHANDA</w:t>
      </w:r>
    </w:p>
    <w:p w14:paraId="41BADCE2" w14:textId="1A01FA01" w:rsidR="00C02550" w:rsidRPr="000B6EBF" w:rsidRDefault="00C02550" w:rsidP="00C02550">
      <w:pPr>
        <w:spacing w:after="0" w:line="240" w:lineRule="auto"/>
        <w:ind w:firstLine="360"/>
        <w:rPr>
          <w:rFonts w:ascii="Aptos" w:hAnsi="Aptos"/>
          <w:sz w:val="24"/>
          <w:szCs w:val="24"/>
        </w:rPr>
      </w:pPr>
      <w:r w:rsidRPr="000B6EBF">
        <w:rPr>
          <w:rFonts w:ascii="Aptos" w:hAnsi="Aptos"/>
          <w:i/>
          <w:iCs/>
          <w:sz w:val="24"/>
          <w:szCs w:val="24"/>
        </w:rPr>
        <w:t>Vinnana</w:t>
      </w:r>
      <w:r w:rsidR="00DB5FD3" w:rsidRPr="000B6EBF">
        <w:rPr>
          <w:rFonts w:ascii="Aptos" w:hAnsi="Aptos"/>
          <w:sz w:val="24"/>
          <w:szCs w:val="24"/>
        </w:rPr>
        <w:t xml:space="preserve"> (vih-</w:t>
      </w:r>
      <w:proofErr w:type="spellStart"/>
      <w:r w:rsidR="00DB5FD3" w:rsidRPr="000B6EBF">
        <w:rPr>
          <w:rFonts w:ascii="Aptos" w:hAnsi="Aptos"/>
          <w:sz w:val="24"/>
          <w:szCs w:val="24"/>
        </w:rPr>
        <w:t>nyah</w:t>
      </w:r>
      <w:proofErr w:type="spellEnd"/>
      <w:r w:rsidR="00DB5FD3" w:rsidRPr="000B6EBF">
        <w:rPr>
          <w:rFonts w:ascii="Aptos" w:hAnsi="Aptos"/>
          <w:sz w:val="24"/>
          <w:szCs w:val="24"/>
        </w:rPr>
        <w:t>-</w:t>
      </w:r>
      <w:proofErr w:type="spellStart"/>
      <w:r w:rsidR="00DB5FD3" w:rsidRPr="000B6EBF">
        <w:rPr>
          <w:rFonts w:ascii="Aptos" w:hAnsi="Aptos"/>
          <w:sz w:val="24"/>
          <w:szCs w:val="24"/>
        </w:rPr>
        <w:t>nuh</w:t>
      </w:r>
      <w:proofErr w:type="spellEnd"/>
      <w:r w:rsidR="00DB5FD3" w:rsidRPr="000B6EBF">
        <w:rPr>
          <w:rFonts w:ascii="Aptos" w:hAnsi="Aptos"/>
          <w:sz w:val="24"/>
          <w:szCs w:val="24"/>
        </w:rPr>
        <w:t>)</w:t>
      </w:r>
      <w:r w:rsidRPr="000B6EBF">
        <w:rPr>
          <w:rFonts w:ascii="Aptos" w:hAnsi="Aptos"/>
          <w:sz w:val="24"/>
          <w:szCs w:val="24"/>
        </w:rPr>
        <w:t xml:space="preserve"> is typically translated as </w:t>
      </w:r>
      <w:r w:rsidRPr="000B6EBF">
        <w:rPr>
          <w:rFonts w:ascii="Aptos" w:hAnsi="Aptos"/>
          <w:i/>
          <w:iCs/>
          <w:sz w:val="24"/>
          <w:szCs w:val="24"/>
        </w:rPr>
        <w:t>consciousness</w:t>
      </w:r>
      <w:r w:rsidR="00DB5FD3" w:rsidRPr="000B6EBF">
        <w:rPr>
          <w:rFonts w:ascii="Aptos" w:hAnsi="Aptos"/>
          <w:sz w:val="24"/>
          <w:szCs w:val="24"/>
        </w:rPr>
        <w:t>; like sankhara, it is a complex term, depending on the context of its use</w:t>
      </w:r>
      <w:r w:rsidRPr="000B6EBF">
        <w:rPr>
          <w:rFonts w:ascii="Aptos" w:hAnsi="Aptos"/>
          <w:sz w:val="24"/>
          <w:szCs w:val="24"/>
        </w:rPr>
        <w:t xml:space="preserve">.  There are two terms that are almost synonymous with vinnana: </w:t>
      </w:r>
      <w:r w:rsidR="00396A54" w:rsidRPr="000B6EBF">
        <w:rPr>
          <w:rFonts w:ascii="Aptos" w:hAnsi="Aptos"/>
          <w:sz w:val="24"/>
          <w:szCs w:val="24"/>
        </w:rPr>
        <w:t>c</w:t>
      </w:r>
      <w:r w:rsidRPr="000B6EBF">
        <w:rPr>
          <w:rFonts w:ascii="Aptos" w:hAnsi="Aptos"/>
          <w:i/>
          <w:sz w:val="24"/>
          <w:szCs w:val="24"/>
        </w:rPr>
        <w:t>itta,</w:t>
      </w:r>
      <w:r w:rsidRPr="000B6EBF">
        <w:rPr>
          <w:rFonts w:ascii="Aptos" w:hAnsi="Aptos"/>
          <w:sz w:val="24"/>
          <w:szCs w:val="24"/>
        </w:rPr>
        <w:t xml:space="preserve"> and </w:t>
      </w:r>
      <w:r w:rsidRPr="000B6EBF">
        <w:rPr>
          <w:rFonts w:ascii="Aptos" w:hAnsi="Aptos"/>
          <w:i/>
          <w:sz w:val="24"/>
          <w:szCs w:val="24"/>
        </w:rPr>
        <w:t>manas.</w:t>
      </w:r>
      <w:r w:rsidR="00DB5FD3" w:rsidRPr="000B6EBF">
        <w:rPr>
          <w:rFonts w:ascii="Aptos" w:hAnsi="Aptos"/>
          <w:i/>
          <w:sz w:val="24"/>
          <w:szCs w:val="24"/>
        </w:rPr>
        <w:t xml:space="preserve">  </w:t>
      </w:r>
      <w:r w:rsidRPr="000B6EBF">
        <w:rPr>
          <w:rFonts w:ascii="Aptos" w:hAnsi="Aptos"/>
          <w:sz w:val="24"/>
          <w:szCs w:val="24"/>
        </w:rPr>
        <w:t xml:space="preserve">Wikipedia applies this distinction regarding vinnana and citta: </w:t>
      </w:r>
    </w:p>
    <w:p w14:paraId="38B8B360" w14:textId="77777777" w:rsidR="00C02550" w:rsidRPr="000B6EBF" w:rsidRDefault="00C02550" w:rsidP="00C02550">
      <w:pPr>
        <w:spacing w:after="0" w:line="240" w:lineRule="auto"/>
        <w:ind w:firstLine="360"/>
        <w:rPr>
          <w:rFonts w:ascii="Aptos" w:hAnsi="Aptos"/>
          <w:sz w:val="24"/>
          <w:szCs w:val="24"/>
        </w:rPr>
      </w:pPr>
    </w:p>
    <w:p w14:paraId="20C64B95" w14:textId="77777777" w:rsidR="00C02550" w:rsidRPr="000B6EBF" w:rsidRDefault="00C02550" w:rsidP="00C02550">
      <w:pPr>
        <w:spacing w:after="0" w:line="240" w:lineRule="auto"/>
        <w:ind w:left="720" w:right="720"/>
        <w:rPr>
          <w:rFonts w:ascii="Aptos" w:hAnsi="Aptos"/>
          <w:sz w:val="24"/>
          <w:szCs w:val="24"/>
        </w:rPr>
      </w:pPr>
      <w:r w:rsidRPr="000B6EBF">
        <w:rPr>
          <w:rFonts w:ascii="Aptos" w:hAnsi="Aptos"/>
          <w:sz w:val="24"/>
          <w:szCs w:val="24"/>
        </w:rPr>
        <w:t xml:space="preserve">…there is a similarity between </w:t>
      </w:r>
      <w:hyperlink r:id="rId10" w:tooltip="Viññāna" w:history="1">
        <w:proofErr w:type="spellStart"/>
        <w:r w:rsidRPr="000B6EBF">
          <w:rPr>
            <w:rStyle w:val="Hyperlink"/>
            <w:rFonts w:ascii="Aptos" w:hAnsi="Aptos"/>
            <w:color w:val="auto"/>
            <w:sz w:val="24"/>
            <w:szCs w:val="24"/>
            <w:u w:val="none"/>
          </w:rPr>
          <w:t>viññāna</w:t>
        </w:r>
        <w:proofErr w:type="spellEnd"/>
      </w:hyperlink>
      <w:r w:rsidRPr="000B6EBF">
        <w:rPr>
          <w:rFonts w:ascii="Aptos" w:hAnsi="Aptos"/>
          <w:sz w:val="24"/>
          <w:szCs w:val="24"/>
        </w:rPr>
        <w:t xml:space="preserve"> and citta; they are both associated with the qualitative condition of a human being</w:t>
      </w:r>
      <w:proofErr w:type="gramStart"/>
      <w:r w:rsidRPr="000B6EBF">
        <w:rPr>
          <w:rFonts w:ascii="Aptos" w:hAnsi="Aptos"/>
          <w:sz w:val="24"/>
          <w:szCs w:val="24"/>
        </w:rPr>
        <w:t xml:space="preserve">. </w:t>
      </w:r>
      <w:proofErr w:type="spellStart"/>
      <w:proofErr w:type="gramEnd"/>
      <w:r w:rsidRPr="000B6EBF">
        <w:rPr>
          <w:rFonts w:ascii="Aptos" w:hAnsi="Aptos"/>
          <w:sz w:val="24"/>
          <w:szCs w:val="24"/>
        </w:rPr>
        <w:t>Viññāna</w:t>
      </w:r>
      <w:proofErr w:type="spellEnd"/>
      <w:r w:rsidRPr="000B6EBF">
        <w:rPr>
          <w:rFonts w:ascii="Aptos" w:hAnsi="Aptos"/>
          <w:sz w:val="24"/>
          <w:szCs w:val="24"/>
        </w:rPr>
        <w:t xml:space="preserve"> provides awareness and continuity by which one knows one's moral condition, and citta is an abstraction representing that condition.</w:t>
      </w:r>
      <w:r w:rsidR="000B49F8" w:rsidRPr="000B6EBF">
        <w:rPr>
          <w:rFonts w:ascii="Aptos" w:hAnsi="Aptos"/>
          <w:sz w:val="24"/>
          <w:szCs w:val="24"/>
        </w:rPr>
        <w:t xml:space="preserve"> </w:t>
      </w:r>
      <w:r w:rsidRPr="000B6EBF">
        <w:rPr>
          <w:rFonts w:ascii="Aptos" w:hAnsi="Aptos"/>
          <w:sz w:val="24"/>
          <w:szCs w:val="24"/>
        </w:rPr>
        <w:t xml:space="preserve"> Citta is therefore closely related to volitions; this connection is also etymological, as citta comes from the same verbal root in Pali as the active terms meaning "to will".</w:t>
      </w:r>
      <w:r w:rsidRPr="000B6EBF">
        <w:rPr>
          <w:rFonts w:ascii="Aptos" w:hAnsi="Aptos"/>
          <w:sz w:val="24"/>
          <w:szCs w:val="24"/>
          <w:vertAlign w:val="superscript"/>
        </w:rPr>
        <w:t xml:space="preserve"> </w:t>
      </w:r>
      <w:r w:rsidRPr="000B6EBF">
        <w:rPr>
          <w:rFonts w:ascii="Aptos" w:hAnsi="Aptos"/>
          <w:sz w:val="24"/>
          <w:szCs w:val="24"/>
        </w:rPr>
        <w:t xml:space="preserve"> (Quoting </w:t>
      </w:r>
      <w:r w:rsidR="000B49F8" w:rsidRPr="000B6EBF">
        <w:rPr>
          <w:rStyle w:val="reference-text"/>
          <w:rFonts w:ascii="Aptos" w:hAnsi="Aptos"/>
          <w:sz w:val="24"/>
          <w:szCs w:val="24"/>
        </w:rPr>
        <w:t xml:space="preserve">Sue Hamilton, </w:t>
      </w:r>
      <w:r w:rsidR="000B49F8" w:rsidRPr="000B6EBF">
        <w:rPr>
          <w:rStyle w:val="reference-text"/>
          <w:rFonts w:ascii="Aptos" w:hAnsi="Aptos"/>
          <w:i/>
          <w:iCs/>
          <w:sz w:val="24"/>
          <w:szCs w:val="24"/>
        </w:rPr>
        <w:t>Identity and Experience</w:t>
      </w:r>
      <w:proofErr w:type="gramStart"/>
      <w:r w:rsidR="000B49F8" w:rsidRPr="000B6EBF">
        <w:rPr>
          <w:rStyle w:val="reference-text"/>
          <w:rFonts w:ascii="Aptos" w:hAnsi="Aptos"/>
          <w:i/>
          <w:iCs/>
          <w:sz w:val="24"/>
          <w:szCs w:val="24"/>
        </w:rPr>
        <w:t>.</w:t>
      </w:r>
      <w:r w:rsidR="000B49F8" w:rsidRPr="000B6EBF">
        <w:rPr>
          <w:rStyle w:val="reference-text"/>
          <w:rFonts w:ascii="Aptos" w:hAnsi="Aptos"/>
          <w:sz w:val="24"/>
          <w:szCs w:val="24"/>
        </w:rPr>
        <w:t xml:space="preserve"> </w:t>
      </w:r>
      <w:proofErr w:type="gramEnd"/>
      <w:r w:rsidR="000B49F8" w:rsidRPr="000B6EBF">
        <w:rPr>
          <w:rStyle w:val="reference-text"/>
          <w:rFonts w:ascii="Aptos" w:hAnsi="Aptos"/>
          <w:sz w:val="24"/>
          <w:szCs w:val="24"/>
        </w:rPr>
        <w:t>LUZAC Oriental, 1996, page 112.)</w:t>
      </w:r>
    </w:p>
    <w:p w14:paraId="724E6792" w14:textId="77777777" w:rsidR="0030280D" w:rsidRPr="000B6EBF" w:rsidRDefault="0030280D" w:rsidP="00C56CB1">
      <w:pPr>
        <w:spacing w:after="0" w:line="240" w:lineRule="auto"/>
        <w:ind w:firstLine="360"/>
        <w:rPr>
          <w:rFonts w:ascii="Aptos" w:hAnsi="Aptos"/>
          <w:sz w:val="24"/>
          <w:szCs w:val="24"/>
        </w:rPr>
      </w:pPr>
    </w:p>
    <w:p w14:paraId="44E84114" w14:textId="6A8327F1" w:rsidR="00C53BEB" w:rsidRPr="000B6EBF" w:rsidRDefault="0019720B" w:rsidP="00C56CB1">
      <w:pPr>
        <w:spacing w:after="0" w:line="240" w:lineRule="auto"/>
        <w:ind w:firstLine="360"/>
        <w:rPr>
          <w:rFonts w:ascii="Aptos" w:hAnsi="Aptos"/>
          <w:sz w:val="24"/>
          <w:szCs w:val="24"/>
        </w:rPr>
      </w:pPr>
      <w:r w:rsidRPr="000B6EBF">
        <w:rPr>
          <w:rFonts w:ascii="Aptos" w:hAnsi="Aptos"/>
          <w:sz w:val="24"/>
          <w:szCs w:val="24"/>
        </w:rPr>
        <w:t xml:space="preserve">Regarding the word </w:t>
      </w:r>
      <w:r w:rsidRPr="000B6EBF">
        <w:rPr>
          <w:rFonts w:ascii="Aptos" w:hAnsi="Aptos"/>
          <w:i/>
          <w:iCs/>
          <w:sz w:val="24"/>
          <w:szCs w:val="24"/>
        </w:rPr>
        <w:t>manas</w:t>
      </w:r>
      <w:r w:rsidRPr="000B6EBF">
        <w:rPr>
          <w:rFonts w:ascii="Aptos" w:hAnsi="Aptos"/>
          <w:sz w:val="24"/>
          <w:szCs w:val="24"/>
        </w:rPr>
        <w:t xml:space="preserve">, it could be </w:t>
      </w:r>
      <w:r w:rsidR="00E83CC9" w:rsidRPr="000B6EBF">
        <w:rPr>
          <w:rFonts w:ascii="Aptos" w:hAnsi="Aptos"/>
          <w:sz w:val="24"/>
          <w:szCs w:val="24"/>
        </w:rPr>
        <w:t>understood</w:t>
      </w:r>
      <w:r w:rsidRPr="000B6EBF">
        <w:rPr>
          <w:rFonts w:ascii="Aptos" w:hAnsi="Aptos"/>
          <w:sz w:val="24"/>
          <w:szCs w:val="24"/>
        </w:rPr>
        <w:t xml:space="preserve"> as </w:t>
      </w:r>
      <w:r w:rsidRPr="000B6EBF">
        <w:rPr>
          <w:rFonts w:ascii="Aptos" w:hAnsi="Aptos"/>
          <w:i/>
          <w:iCs/>
          <w:sz w:val="24"/>
          <w:szCs w:val="24"/>
        </w:rPr>
        <w:t>the capacity to think</w:t>
      </w:r>
      <w:r w:rsidRPr="000B6EBF">
        <w:rPr>
          <w:rFonts w:ascii="Aptos" w:hAnsi="Aptos"/>
          <w:sz w:val="24"/>
          <w:szCs w:val="24"/>
        </w:rPr>
        <w:t xml:space="preserve">.   Perhaps </w:t>
      </w:r>
      <w:r w:rsidR="00E83CC9" w:rsidRPr="000B6EBF">
        <w:rPr>
          <w:rFonts w:ascii="Aptos" w:hAnsi="Aptos"/>
          <w:sz w:val="24"/>
          <w:szCs w:val="24"/>
        </w:rPr>
        <w:t>the terms</w:t>
      </w:r>
      <w:r w:rsidRPr="000B6EBF">
        <w:rPr>
          <w:rFonts w:ascii="Aptos" w:hAnsi="Aptos"/>
          <w:sz w:val="24"/>
          <w:szCs w:val="24"/>
        </w:rPr>
        <w:t xml:space="preserve"> can be understood in this way: </w:t>
      </w:r>
      <w:r w:rsidRPr="000B6EBF">
        <w:rPr>
          <w:rFonts w:ascii="Aptos" w:hAnsi="Aptos"/>
          <w:i/>
          <w:iCs/>
          <w:sz w:val="24"/>
          <w:szCs w:val="24"/>
        </w:rPr>
        <w:t>Vinnana</w:t>
      </w:r>
      <w:r w:rsidRPr="000B6EBF">
        <w:rPr>
          <w:rFonts w:ascii="Aptos" w:hAnsi="Aptos"/>
          <w:sz w:val="24"/>
          <w:szCs w:val="24"/>
        </w:rPr>
        <w:t xml:space="preserve"> is </w:t>
      </w:r>
      <w:r w:rsidRPr="000B6EBF">
        <w:rPr>
          <w:rFonts w:ascii="Aptos" w:hAnsi="Aptos"/>
          <w:i/>
          <w:iCs/>
          <w:sz w:val="24"/>
          <w:szCs w:val="24"/>
        </w:rPr>
        <w:t>conscious awareness</w:t>
      </w:r>
      <w:r w:rsidRPr="000B6EBF">
        <w:rPr>
          <w:rFonts w:ascii="Aptos" w:hAnsi="Aptos"/>
          <w:sz w:val="24"/>
          <w:szCs w:val="24"/>
        </w:rPr>
        <w:t xml:space="preserve">, </w:t>
      </w:r>
      <w:r w:rsidRPr="000B6EBF">
        <w:rPr>
          <w:rFonts w:ascii="Aptos" w:hAnsi="Aptos"/>
          <w:i/>
          <w:iCs/>
          <w:sz w:val="24"/>
          <w:szCs w:val="24"/>
        </w:rPr>
        <w:t>citta</w:t>
      </w:r>
      <w:r w:rsidRPr="000B6EBF">
        <w:rPr>
          <w:rFonts w:ascii="Aptos" w:hAnsi="Aptos"/>
          <w:sz w:val="24"/>
          <w:szCs w:val="24"/>
        </w:rPr>
        <w:t xml:space="preserve"> is </w:t>
      </w:r>
      <w:r w:rsidRPr="000B6EBF">
        <w:rPr>
          <w:rFonts w:ascii="Aptos" w:hAnsi="Aptos"/>
          <w:i/>
          <w:iCs/>
          <w:sz w:val="24"/>
          <w:szCs w:val="24"/>
        </w:rPr>
        <w:t>the momentary arising of a thought through the action of the conditioning factors known as cetasikas</w:t>
      </w:r>
      <w:r w:rsidRPr="000B6EBF">
        <w:rPr>
          <w:rFonts w:ascii="Aptos" w:hAnsi="Aptos"/>
          <w:i/>
          <w:sz w:val="24"/>
          <w:szCs w:val="24"/>
        </w:rPr>
        <w:t xml:space="preserve">, </w:t>
      </w:r>
      <w:r w:rsidRPr="000B6EBF">
        <w:rPr>
          <w:rFonts w:ascii="Aptos" w:hAnsi="Aptos"/>
          <w:sz w:val="24"/>
          <w:szCs w:val="24"/>
        </w:rPr>
        <w:t xml:space="preserve">and </w:t>
      </w:r>
      <w:r w:rsidRPr="000B6EBF">
        <w:rPr>
          <w:rFonts w:ascii="Aptos" w:hAnsi="Aptos"/>
          <w:i/>
          <w:iCs/>
          <w:sz w:val="24"/>
          <w:szCs w:val="24"/>
        </w:rPr>
        <w:t xml:space="preserve">manas </w:t>
      </w:r>
      <w:r w:rsidRPr="000B6EBF">
        <w:rPr>
          <w:rFonts w:ascii="Aptos" w:hAnsi="Aptos"/>
          <w:sz w:val="24"/>
          <w:szCs w:val="24"/>
        </w:rPr>
        <w:t xml:space="preserve">represents </w:t>
      </w:r>
      <w:r w:rsidRPr="000B6EBF">
        <w:rPr>
          <w:rFonts w:ascii="Aptos" w:hAnsi="Aptos"/>
          <w:i/>
          <w:iCs/>
          <w:sz w:val="24"/>
          <w:szCs w:val="24"/>
        </w:rPr>
        <w:t>the ongoing</w:t>
      </w:r>
      <w:r w:rsidR="00E83CC9" w:rsidRPr="000B6EBF">
        <w:rPr>
          <w:rFonts w:ascii="Aptos" w:hAnsi="Aptos"/>
          <w:i/>
          <w:iCs/>
          <w:sz w:val="24"/>
          <w:szCs w:val="24"/>
        </w:rPr>
        <w:t xml:space="preserve"> binding and</w:t>
      </w:r>
      <w:r w:rsidRPr="000B6EBF">
        <w:rPr>
          <w:rFonts w:ascii="Aptos" w:hAnsi="Aptos"/>
          <w:i/>
          <w:iCs/>
          <w:sz w:val="24"/>
          <w:szCs w:val="24"/>
        </w:rPr>
        <w:t xml:space="preserve"> integration of thoughts into a stream</w:t>
      </w:r>
      <w:r w:rsidRPr="000B6EBF">
        <w:rPr>
          <w:rFonts w:ascii="Aptos" w:hAnsi="Aptos"/>
          <w:sz w:val="24"/>
          <w:szCs w:val="24"/>
        </w:rPr>
        <w:t>, the “selfing story”.</w:t>
      </w:r>
    </w:p>
    <w:p w14:paraId="1D156B9E" w14:textId="77777777" w:rsidR="0030280D" w:rsidRPr="000B6EBF" w:rsidRDefault="0030280D" w:rsidP="00C56CB1">
      <w:pPr>
        <w:spacing w:after="0" w:line="240" w:lineRule="auto"/>
        <w:ind w:firstLine="360"/>
        <w:rPr>
          <w:rFonts w:ascii="Aptos" w:hAnsi="Aptos"/>
          <w:sz w:val="24"/>
          <w:szCs w:val="24"/>
        </w:rPr>
      </w:pPr>
    </w:p>
    <w:p w14:paraId="59CE4D96" w14:textId="77777777" w:rsidR="00C53BEB" w:rsidRPr="000B6EBF" w:rsidRDefault="00DA312B" w:rsidP="00C56CB1">
      <w:pPr>
        <w:spacing w:after="0" w:line="240" w:lineRule="auto"/>
        <w:ind w:firstLine="360"/>
        <w:rPr>
          <w:rFonts w:ascii="Aptos" w:hAnsi="Aptos"/>
          <w:sz w:val="24"/>
          <w:szCs w:val="24"/>
        </w:rPr>
      </w:pPr>
      <w:r w:rsidRPr="000B6EBF">
        <w:rPr>
          <w:rFonts w:ascii="Aptos" w:hAnsi="Aptos"/>
          <w:sz w:val="24"/>
          <w:szCs w:val="24"/>
        </w:rPr>
        <w:t xml:space="preserve">In the Buddhist system, consciousness cannot exist without an object to be reflected upon it.  The capacity to be aware is still a mystery to the scientific world.  This isn’t all that mysterious from the Buddhist perspective, as the Buddha never discussed metaphysical topics (other than to make a metaphorical point while teaching).  He was always saying he was here to describe the cause of suffering and the ways and means for alleviating suffering.  Therefore conscious awareness was a subjective “given”, that is, given the </w:t>
      </w:r>
      <w:r w:rsidR="0012053A" w:rsidRPr="000B6EBF">
        <w:rPr>
          <w:rFonts w:ascii="Aptos" w:hAnsi="Aptos"/>
          <w:sz w:val="24"/>
          <w:szCs w:val="24"/>
        </w:rPr>
        <w:t xml:space="preserve">direct experience of awareness </w:t>
      </w:r>
      <w:r w:rsidRPr="000B6EBF">
        <w:rPr>
          <w:rFonts w:ascii="Aptos" w:hAnsi="Aptos"/>
          <w:sz w:val="24"/>
          <w:szCs w:val="24"/>
        </w:rPr>
        <w:t xml:space="preserve">of an object, through the lens of </w:t>
      </w:r>
      <w:r w:rsidR="0012053A" w:rsidRPr="000B6EBF">
        <w:rPr>
          <w:rFonts w:ascii="Aptos" w:hAnsi="Aptos"/>
          <w:sz w:val="24"/>
          <w:szCs w:val="24"/>
        </w:rPr>
        <w:t>the conditioning factors, the consideration of what the object is</w:t>
      </w:r>
      <w:r w:rsidR="00D64A7B" w:rsidRPr="000B6EBF">
        <w:rPr>
          <w:rFonts w:ascii="Aptos" w:hAnsi="Aptos"/>
          <w:sz w:val="24"/>
          <w:szCs w:val="24"/>
        </w:rPr>
        <w:t>,</w:t>
      </w:r>
      <w:r w:rsidR="0012053A" w:rsidRPr="000B6EBF">
        <w:rPr>
          <w:rFonts w:ascii="Aptos" w:hAnsi="Aptos"/>
          <w:sz w:val="24"/>
          <w:szCs w:val="24"/>
        </w:rPr>
        <w:t xml:space="preserve"> a</w:t>
      </w:r>
      <w:r w:rsidR="00D64A7B" w:rsidRPr="000B6EBF">
        <w:rPr>
          <w:rFonts w:ascii="Aptos" w:hAnsi="Aptos"/>
          <w:sz w:val="24"/>
          <w:szCs w:val="24"/>
        </w:rPr>
        <w:t>part</w:t>
      </w:r>
      <w:r w:rsidR="0012053A" w:rsidRPr="000B6EBF">
        <w:rPr>
          <w:rFonts w:ascii="Aptos" w:hAnsi="Aptos"/>
          <w:sz w:val="24"/>
          <w:szCs w:val="24"/>
        </w:rPr>
        <w:t xml:space="preserve"> from the subjectivity of awareness</w:t>
      </w:r>
      <w:r w:rsidR="00D64A7B" w:rsidRPr="000B6EBF">
        <w:rPr>
          <w:rFonts w:ascii="Aptos" w:hAnsi="Aptos"/>
          <w:sz w:val="24"/>
          <w:szCs w:val="24"/>
        </w:rPr>
        <w:t>,</w:t>
      </w:r>
      <w:r w:rsidR="0012053A" w:rsidRPr="000B6EBF">
        <w:rPr>
          <w:rFonts w:ascii="Aptos" w:hAnsi="Aptos"/>
          <w:sz w:val="24"/>
          <w:szCs w:val="24"/>
        </w:rPr>
        <w:t xml:space="preserve"> is irrelevant.   Any speculation </w:t>
      </w:r>
      <w:r w:rsidR="00D64A7B" w:rsidRPr="000B6EBF">
        <w:rPr>
          <w:rFonts w:ascii="Aptos" w:hAnsi="Aptos"/>
          <w:sz w:val="24"/>
          <w:szCs w:val="24"/>
        </w:rPr>
        <w:t xml:space="preserve">about metaphysical views </w:t>
      </w:r>
      <w:r w:rsidR="0012053A" w:rsidRPr="000B6EBF">
        <w:rPr>
          <w:rFonts w:ascii="Aptos" w:hAnsi="Aptos"/>
          <w:sz w:val="24"/>
          <w:szCs w:val="24"/>
        </w:rPr>
        <w:t>is a sidetrack away from the path towards liberation from suffering.</w:t>
      </w:r>
    </w:p>
    <w:p w14:paraId="5A834E61" w14:textId="77777777" w:rsidR="0030280D" w:rsidRPr="000B6EBF" w:rsidRDefault="0030280D" w:rsidP="00C56CB1">
      <w:pPr>
        <w:spacing w:after="0" w:line="240" w:lineRule="auto"/>
        <w:ind w:firstLine="360"/>
        <w:rPr>
          <w:rFonts w:ascii="Aptos" w:hAnsi="Aptos"/>
          <w:sz w:val="24"/>
          <w:szCs w:val="24"/>
        </w:rPr>
      </w:pPr>
    </w:p>
    <w:p w14:paraId="7A62C5BD" w14:textId="77777777" w:rsidR="0030280D" w:rsidRPr="000B6EBF" w:rsidRDefault="0030280D" w:rsidP="0030280D">
      <w:pPr>
        <w:spacing w:after="0" w:line="240" w:lineRule="auto"/>
        <w:ind w:firstLine="360"/>
        <w:rPr>
          <w:rFonts w:ascii="Aptos" w:hAnsi="Aptos"/>
          <w:sz w:val="24"/>
          <w:szCs w:val="24"/>
        </w:rPr>
      </w:pPr>
      <w:r w:rsidRPr="000B6EBF">
        <w:rPr>
          <w:rFonts w:ascii="Aptos" w:hAnsi="Aptos"/>
          <w:sz w:val="24"/>
          <w:szCs w:val="24"/>
        </w:rPr>
        <w:lastRenderedPageBreak/>
        <w:t xml:space="preserve">The five aggregates are intimately associated with the core Buddhist concept called </w:t>
      </w:r>
      <w:r w:rsidRPr="000B6EBF">
        <w:rPr>
          <w:rFonts w:ascii="Aptos" w:hAnsi="Aptos"/>
          <w:i/>
          <w:sz w:val="24"/>
          <w:szCs w:val="24"/>
        </w:rPr>
        <w:t xml:space="preserve">paticcasamuppada.  </w:t>
      </w:r>
      <w:r w:rsidRPr="000B6EBF">
        <w:rPr>
          <w:rFonts w:ascii="Aptos" w:hAnsi="Aptos"/>
          <w:sz w:val="24"/>
          <w:szCs w:val="24"/>
        </w:rPr>
        <w:t xml:space="preserve">I translate this as </w:t>
      </w:r>
      <w:r w:rsidRPr="000B6EBF">
        <w:rPr>
          <w:rFonts w:ascii="Aptos" w:hAnsi="Aptos"/>
          <w:i/>
          <w:sz w:val="24"/>
          <w:szCs w:val="24"/>
        </w:rPr>
        <w:t>contingent provisional emergence.</w:t>
      </w:r>
      <w:r w:rsidRPr="000B6EBF">
        <w:rPr>
          <w:rFonts w:ascii="Aptos" w:hAnsi="Aptos"/>
          <w:sz w:val="24"/>
          <w:szCs w:val="24"/>
        </w:rPr>
        <w:t xml:space="preserve">  The Buddha said:</w:t>
      </w:r>
    </w:p>
    <w:p w14:paraId="3A48D015" w14:textId="77777777" w:rsidR="0030280D" w:rsidRPr="000B6EBF" w:rsidRDefault="0030280D" w:rsidP="0030280D">
      <w:pPr>
        <w:spacing w:after="0" w:line="240" w:lineRule="auto"/>
        <w:ind w:firstLine="360"/>
        <w:rPr>
          <w:rFonts w:ascii="Aptos" w:hAnsi="Aptos"/>
          <w:sz w:val="24"/>
          <w:szCs w:val="24"/>
        </w:rPr>
      </w:pPr>
    </w:p>
    <w:p w14:paraId="1663892D" w14:textId="77777777" w:rsidR="0030280D" w:rsidRPr="000B6EBF" w:rsidRDefault="0030280D" w:rsidP="0030280D">
      <w:pPr>
        <w:spacing w:after="0" w:line="240" w:lineRule="auto"/>
        <w:ind w:left="720" w:right="720"/>
        <w:rPr>
          <w:rFonts w:ascii="Aptos" w:hAnsi="Aptos"/>
          <w:sz w:val="24"/>
          <w:szCs w:val="24"/>
        </w:rPr>
      </w:pPr>
      <w:r w:rsidRPr="000B6EBF">
        <w:rPr>
          <w:rFonts w:ascii="Aptos" w:hAnsi="Aptos"/>
          <w:sz w:val="24"/>
          <w:szCs w:val="24"/>
        </w:rPr>
        <w:t>"The form of what has thus come into being is gathered under the form clinging-aggregate</w:t>
      </w:r>
      <w:proofErr w:type="gramStart"/>
      <w:r w:rsidRPr="000B6EBF">
        <w:rPr>
          <w:rFonts w:ascii="Aptos" w:hAnsi="Aptos"/>
          <w:sz w:val="24"/>
          <w:szCs w:val="24"/>
        </w:rPr>
        <w:t xml:space="preserve">. </w:t>
      </w:r>
      <w:proofErr w:type="gramEnd"/>
      <w:r w:rsidRPr="000B6EBF">
        <w:rPr>
          <w:rFonts w:ascii="Aptos" w:hAnsi="Aptos"/>
          <w:sz w:val="24"/>
          <w:szCs w:val="24"/>
        </w:rPr>
        <w:t>The feeling of what has thus come into being is gathered under the feeling clinging-aggregate</w:t>
      </w:r>
      <w:proofErr w:type="gramStart"/>
      <w:r w:rsidRPr="000B6EBF">
        <w:rPr>
          <w:rFonts w:ascii="Aptos" w:hAnsi="Aptos"/>
          <w:sz w:val="24"/>
          <w:szCs w:val="24"/>
        </w:rPr>
        <w:t xml:space="preserve">. </w:t>
      </w:r>
      <w:proofErr w:type="gramEnd"/>
      <w:r w:rsidRPr="000B6EBF">
        <w:rPr>
          <w:rFonts w:ascii="Aptos" w:hAnsi="Aptos"/>
          <w:sz w:val="24"/>
          <w:szCs w:val="24"/>
        </w:rPr>
        <w:t>The perception of what has thus come into being is gathered under the perception clinging-aggregate</w:t>
      </w:r>
      <w:proofErr w:type="gramStart"/>
      <w:r w:rsidRPr="000B6EBF">
        <w:rPr>
          <w:rFonts w:ascii="Aptos" w:hAnsi="Aptos"/>
          <w:sz w:val="24"/>
          <w:szCs w:val="24"/>
        </w:rPr>
        <w:t xml:space="preserve">. </w:t>
      </w:r>
      <w:proofErr w:type="gramEnd"/>
      <w:r w:rsidRPr="000B6EBF">
        <w:rPr>
          <w:rFonts w:ascii="Aptos" w:hAnsi="Aptos"/>
          <w:sz w:val="24"/>
          <w:szCs w:val="24"/>
        </w:rPr>
        <w:t>The fabrications of what has thus come into being are gathered under the fabrication clinging-aggregate</w:t>
      </w:r>
      <w:proofErr w:type="gramStart"/>
      <w:r w:rsidRPr="000B6EBF">
        <w:rPr>
          <w:rFonts w:ascii="Aptos" w:hAnsi="Aptos"/>
          <w:sz w:val="24"/>
          <w:szCs w:val="24"/>
        </w:rPr>
        <w:t xml:space="preserve">. </w:t>
      </w:r>
      <w:proofErr w:type="gramEnd"/>
      <w:r w:rsidRPr="000B6EBF">
        <w:rPr>
          <w:rFonts w:ascii="Aptos" w:hAnsi="Aptos"/>
          <w:sz w:val="24"/>
          <w:szCs w:val="24"/>
        </w:rPr>
        <w:t>The consciousness of what has thus come into being is gathered under the consciousness clinging-aggregate</w:t>
      </w:r>
      <w:proofErr w:type="gramStart"/>
      <w:r w:rsidRPr="000B6EBF">
        <w:rPr>
          <w:rFonts w:ascii="Aptos" w:hAnsi="Aptos"/>
          <w:sz w:val="24"/>
          <w:szCs w:val="24"/>
        </w:rPr>
        <w:t xml:space="preserve">. </w:t>
      </w:r>
      <w:proofErr w:type="gramEnd"/>
      <w:r w:rsidRPr="000B6EBF">
        <w:rPr>
          <w:rFonts w:ascii="Aptos" w:hAnsi="Aptos"/>
          <w:sz w:val="24"/>
          <w:szCs w:val="24"/>
        </w:rPr>
        <w:t>One discerns, 'This, it seems, is how there is the gathering, meeting, &amp; convergence of these five clinging-aggregates</w:t>
      </w:r>
      <w:proofErr w:type="gramStart"/>
      <w:r w:rsidRPr="000B6EBF">
        <w:rPr>
          <w:rFonts w:ascii="Aptos" w:hAnsi="Aptos"/>
          <w:sz w:val="24"/>
          <w:szCs w:val="24"/>
        </w:rPr>
        <w:t xml:space="preserve">. </w:t>
      </w:r>
      <w:proofErr w:type="gramEnd"/>
      <w:r w:rsidRPr="000B6EBF">
        <w:rPr>
          <w:rFonts w:ascii="Aptos" w:hAnsi="Aptos"/>
          <w:sz w:val="24"/>
          <w:szCs w:val="24"/>
        </w:rPr>
        <w:t>Now, the Blessed One has said, "Whoever sees dependent co-arising sees the Dhamma; whoever sees the Dhamma sees dependent co-arising." And these things — the five clinging-aggregates — are dependently co-arisen</w:t>
      </w:r>
      <w:proofErr w:type="gramStart"/>
      <w:r w:rsidRPr="000B6EBF">
        <w:rPr>
          <w:rFonts w:ascii="Aptos" w:hAnsi="Aptos"/>
          <w:sz w:val="24"/>
          <w:szCs w:val="24"/>
        </w:rPr>
        <w:t xml:space="preserve">. </w:t>
      </w:r>
      <w:proofErr w:type="gramEnd"/>
      <w:r w:rsidRPr="000B6EBF">
        <w:rPr>
          <w:rFonts w:ascii="Aptos" w:hAnsi="Aptos"/>
          <w:sz w:val="24"/>
          <w:szCs w:val="24"/>
        </w:rPr>
        <w:t>Any desire, embracing, grasping, &amp; holding-on to these five clinging-aggregates is the origination of stress</w:t>
      </w:r>
      <w:proofErr w:type="gramStart"/>
      <w:r w:rsidRPr="000B6EBF">
        <w:rPr>
          <w:rFonts w:ascii="Aptos" w:hAnsi="Aptos"/>
          <w:sz w:val="24"/>
          <w:szCs w:val="24"/>
        </w:rPr>
        <w:t xml:space="preserve">. </w:t>
      </w:r>
      <w:proofErr w:type="gramEnd"/>
      <w:r w:rsidRPr="000B6EBF">
        <w:rPr>
          <w:rFonts w:ascii="Aptos" w:hAnsi="Aptos"/>
          <w:sz w:val="24"/>
          <w:szCs w:val="24"/>
        </w:rPr>
        <w:t>Any subduing of desire &amp; passion, any abandoning of desire &amp; passion for these five clinging-aggregates is the cessation of stress.' And even to this extent, friends, the monk has accomplished a great deal."  Majjhima Nikaya # 28, translated by Bhikkhu Bodhi</w:t>
      </w:r>
    </w:p>
    <w:p w14:paraId="03924B22" w14:textId="77777777" w:rsidR="0030280D" w:rsidRPr="000B6EBF" w:rsidRDefault="0030280D" w:rsidP="00C56CB1">
      <w:pPr>
        <w:spacing w:after="0" w:line="240" w:lineRule="auto"/>
        <w:ind w:firstLine="360"/>
        <w:rPr>
          <w:rFonts w:ascii="Aptos" w:hAnsi="Aptos"/>
          <w:sz w:val="24"/>
          <w:szCs w:val="24"/>
        </w:rPr>
      </w:pPr>
    </w:p>
    <w:p w14:paraId="1E590B47" w14:textId="77777777" w:rsidR="0012053A" w:rsidRPr="000B6EBF" w:rsidRDefault="0012053A" w:rsidP="00C56CB1">
      <w:pPr>
        <w:spacing w:after="0" w:line="240" w:lineRule="auto"/>
        <w:ind w:firstLine="360"/>
        <w:rPr>
          <w:rFonts w:ascii="Aptos" w:hAnsi="Aptos"/>
          <w:sz w:val="24"/>
          <w:szCs w:val="24"/>
        </w:rPr>
      </w:pPr>
      <w:r w:rsidRPr="000B6EBF">
        <w:rPr>
          <w:rFonts w:ascii="Aptos" w:hAnsi="Aptos"/>
          <w:sz w:val="24"/>
          <w:szCs w:val="24"/>
        </w:rPr>
        <w:t>I hope this is helpful, and I wish you well.  Peter</w:t>
      </w:r>
    </w:p>
    <w:p w14:paraId="591277E9" w14:textId="77777777" w:rsidR="00C53BEB" w:rsidRPr="000B6EBF" w:rsidRDefault="00C53BEB" w:rsidP="00C56CB1">
      <w:pPr>
        <w:spacing w:after="0" w:line="240" w:lineRule="auto"/>
        <w:ind w:firstLine="360"/>
        <w:rPr>
          <w:rFonts w:ascii="Aptos" w:hAnsi="Aptos"/>
          <w:sz w:val="24"/>
          <w:szCs w:val="24"/>
        </w:rPr>
      </w:pPr>
    </w:p>
    <w:p w14:paraId="348F0CAC" w14:textId="77777777" w:rsidR="00C53BEB" w:rsidRPr="000B6EBF" w:rsidRDefault="00C53BEB" w:rsidP="00C56CB1">
      <w:pPr>
        <w:spacing w:after="0" w:line="240" w:lineRule="auto"/>
        <w:ind w:firstLine="360"/>
        <w:rPr>
          <w:rFonts w:ascii="Aptos" w:hAnsi="Aptos"/>
          <w:sz w:val="24"/>
          <w:szCs w:val="24"/>
        </w:rPr>
      </w:pPr>
    </w:p>
    <w:p w14:paraId="6EE5F2F4" w14:textId="77777777" w:rsidR="00C53BEB" w:rsidRPr="000B6EBF" w:rsidRDefault="00C53BEB" w:rsidP="00C56CB1">
      <w:pPr>
        <w:spacing w:after="0" w:line="240" w:lineRule="auto"/>
        <w:ind w:firstLine="360"/>
        <w:rPr>
          <w:rFonts w:ascii="Aptos" w:hAnsi="Aptos"/>
          <w:sz w:val="24"/>
          <w:szCs w:val="24"/>
        </w:rPr>
      </w:pPr>
    </w:p>
    <w:p w14:paraId="06A67DFE" w14:textId="77777777" w:rsidR="00C53BEB" w:rsidRPr="000B6EBF" w:rsidRDefault="00C53BEB" w:rsidP="00C56CB1">
      <w:pPr>
        <w:spacing w:after="0" w:line="240" w:lineRule="auto"/>
        <w:ind w:firstLine="360"/>
        <w:rPr>
          <w:rFonts w:ascii="Aptos" w:hAnsi="Aptos"/>
          <w:sz w:val="24"/>
          <w:szCs w:val="24"/>
        </w:rPr>
      </w:pPr>
    </w:p>
    <w:p w14:paraId="3C3C3CC9" w14:textId="77777777" w:rsidR="00C53BEB" w:rsidRPr="000B6EBF" w:rsidRDefault="00C53BEB" w:rsidP="00C56CB1">
      <w:pPr>
        <w:spacing w:after="0" w:line="240" w:lineRule="auto"/>
        <w:ind w:firstLine="360"/>
        <w:rPr>
          <w:rFonts w:ascii="Aptos" w:hAnsi="Aptos"/>
          <w:sz w:val="24"/>
          <w:szCs w:val="24"/>
        </w:rPr>
      </w:pPr>
    </w:p>
    <w:p w14:paraId="6DF4B7BE" w14:textId="77777777" w:rsidR="00C53BEB" w:rsidRPr="000B6EBF" w:rsidRDefault="00C53BEB" w:rsidP="00C56CB1">
      <w:pPr>
        <w:spacing w:after="0" w:line="240" w:lineRule="auto"/>
        <w:ind w:firstLine="360"/>
        <w:rPr>
          <w:rFonts w:ascii="Aptos" w:hAnsi="Aptos"/>
          <w:sz w:val="24"/>
          <w:szCs w:val="24"/>
        </w:rPr>
      </w:pPr>
    </w:p>
    <w:p w14:paraId="6039F439" w14:textId="77777777" w:rsidR="00C53BEB" w:rsidRPr="000B6EBF" w:rsidRDefault="00C53BEB" w:rsidP="00C56CB1">
      <w:pPr>
        <w:spacing w:after="0" w:line="240" w:lineRule="auto"/>
        <w:ind w:firstLine="360"/>
        <w:rPr>
          <w:rFonts w:ascii="Aptos" w:hAnsi="Aptos"/>
          <w:sz w:val="24"/>
          <w:szCs w:val="24"/>
        </w:rPr>
      </w:pPr>
    </w:p>
    <w:p w14:paraId="2A5B26D2" w14:textId="77777777" w:rsidR="00C53BEB" w:rsidRPr="000B6EBF" w:rsidRDefault="00C53BEB" w:rsidP="00C56CB1">
      <w:pPr>
        <w:spacing w:after="0" w:line="240" w:lineRule="auto"/>
        <w:ind w:firstLine="360"/>
        <w:rPr>
          <w:rFonts w:ascii="Aptos" w:hAnsi="Aptos"/>
          <w:sz w:val="24"/>
          <w:szCs w:val="24"/>
        </w:rPr>
      </w:pPr>
    </w:p>
    <w:p w14:paraId="05ED004A" w14:textId="77777777" w:rsidR="00C53BEB" w:rsidRPr="000B6EBF" w:rsidRDefault="00C53BEB" w:rsidP="00C56CB1">
      <w:pPr>
        <w:spacing w:after="0" w:line="240" w:lineRule="auto"/>
        <w:ind w:firstLine="360"/>
        <w:rPr>
          <w:rFonts w:ascii="Aptos" w:hAnsi="Aptos"/>
          <w:sz w:val="24"/>
          <w:szCs w:val="24"/>
        </w:rPr>
      </w:pPr>
    </w:p>
    <w:p w14:paraId="7030BA9F" w14:textId="77777777" w:rsidR="00C53BEB" w:rsidRPr="000B6EBF" w:rsidRDefault="00C53BEB" w:rsidP="00C56CB1">
      <w:pPr>
        <w:spacing w:after="0" w:line="240" w:lineRule="auto"/>
        <w:ind w:firstLine="360"/>
        <w:rPr>
          <w:rFonts w:ascii="Aptos" w:hAnsi="Aptos"/>
          <w:sz w:val="24"/>
          <w:szCs w:val="24"/>
        </w:rPr>
      </w:pPr>
    </w:p>
    <w:p w14:paraId="18745841" w14:textId="77777777" w:rsidR="00C53BEB" w:rsidRPr="000B6EBF" w:rsidRDefault="00C53BEB" w:rsidP="00C56CB1">
      <w:pPr>
        <w:spacing w:after="0" w:line="240" w:lineRule="auto"/>
        <w:ind w:firstLine="360"/>
        <w:rPr>
          <w:rFonts w:ascii="Aptos" w:hAnsi="Aptos"/>
          <w:sz w:val="24"/>
          <w:szCs w:val="24"/>
        </w:rPr>
      </w:pPr>
    </w:p>
    <w:p w14:paraId="426A7E12" w14:textId="77777777" w:rsidR="00C53BEB" w:rsidRPr="000B6EBF" w:rsidRDefault="00C53BEB" w:rsidP="00C56CB1">
      <w:pPr>
        <w:spacing w:after="0" w:line="240" w:lineRule="auto"/>
        <w:ind w:firstLine="360"/>
        <w:rPr>
          <w:rFonts w:ascii="Aptos" w:hAnsi="Aptos"/>
          <w:sz w:val="24"/>
          <w:szCs w:val="24"/>
        </w:rPr>
      </w:pPr>
    </w:p>
    <w:p w14:paraId="0A7344D2" w14:textId="77777777" w:rsidR="00C53BEB" w:rsidRPr="000B6EBF" w:rsidRDefault="00C53BEB" w:rsidP="00C56CB1">
      <w:pPr>
        <w:spacing w:after="0" w:line="240" w:lineRule="auto"/>
        <w:ind w:firstLine="360"/>
        <w:rPr>
          <w:rFonts w:ascii="Aptos" w:hAnsi="Aptos"/>
          <w:sz w:val="24"/>
          <w:szCs w:val="24"/>
        </w:rPr>
      </w:pPr>
    </w:p>
    <w:p w14:paraId="0323DC52" w14:textId="77777777" w:rsidR="00C53BEB" w:rsidRPr="000B6EBF" w:rsidRDefault="00C53BEB" w:rsidP="00C56CB1">
      <w:pPr>
        <w:spacing w:after="0" w:line="240" w:lineRule="auto"/>
        <w:ind w:firstLine="360"/>
        <w:rPr>
          <w:rFonts w:ascii="Aptos" w:hAnsi="Aptos"/>
          <w:sz w:val="24"/>
          <w:szCs w:val="24"/>
        </w:rPr>
      </w:pPr>
    </w:p>
    <w:p w14:paraId="11C7F9D4" w14:textId="77777777" w:rsidR="00C53BEB" w:rsidRPr="000B6EBF" w:rsidRDefault="00C53BEB" w:rsidP="00C56CB1">
      <w:pPr>
        <w:spacing w:after="0" w:line="240" w:lineRule="auto"/>
        <w:ind w:firstLine="360"/>
        <w:rPr>
          <w:rFonts w:ascii="Aptos" w:hAnsi="Aptos"/>
          <w:sz w:val="24"/>
          <w:szCs w:val="24"/>
        </w:rPr>
      </w:pPr>
    </w:p>
    <w:p w14:paraId="3FC7EACC" w14:textId="77777777" w:rsidR="00C53BEB" w:rsidRPr="000B6EBF" w:rsidRDefault="00C53BEB" w:rsidP="00C56CB1">
      <w:pPr>
        <w:spacing w:after="0" w:line="240" w:lineRule="auto"/>
        <w:ind w:firstLine="360"/>
        <w:rPr>
          <w:rFonts w:ascii="Aptos" w:hAnsi="Aptos"/>
          <w:sz w:val="24"/>
          <w:szCs w:val="24"/>
        </w:rPr>
      </w:pPr>
    </w:p>
    <w:bookmarkEnd w:id="0"/>
    <w:p w14:paraId="7387681A" w14:textId="77777777" w:rsidR="00C53BEB" w:rsidRPr="000B6EBF" w:rsidRDefault="00C53BEB" w:rsidP="00C56CB1">
      <w:pPr>
        <w:spacing w:after="0" w:line="240" w:lineRule="auto"/>
        <w:ind w:firstLine="360"/>
        <w:rPr>
          <w:rFonts w:ascii="Aptos" w:hAnsi="Aptos"/>
          <w:sz w:val="24"/>
          <w:szCs w:val="24"/>
        </w:rPr>
      </w:pPr>
    </w:p>
    <w:sectPr w:rsidR="00C53BEB" w:rsidRPr="000B6EBF" w:rsidSect="001D16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1318F"/>
    <w:multiLevelType w:val="hybridMultilevel"/>
    <w:tmpl w:val="E312A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3E262A"/>
    <w:multiLevelType w:val="multilevel"/>
    <w:tmpl w:val="BFE65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4250957">
    <w:abstractNumId w:val="0"/>
  </w:num>
  <w:num w:numId="2" w16cid:durableId="1467696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613"/>
    <w:rsid w:val="00001A9E"/>
    <w:rsid w:val="0000254A"/>
    <w:rsid w:val="00002FF9"/>
    <w:rsid w:val="000037A1"/>
    <w:rsid w:val="00013761"/>
    <w:rsid w:val="000137EF"/>
    <w:rsid w:val="0001448F"/>
    <w:rsid w:val="00016853"/>
    <w:rsid w:val="00016CE0"/>
    <w:rsid w:val="000202D5"/>
    <w:rsid w:val="000210D5"/>
    <w:rsid w:val="00021D4B"/>
    <w:rsid w:val="00032DAF"/>
    <w:rsid w:val="00033F2E"/>
    <w:rsid w:val="00034477"/>
    <w:rsid w:val="00034906"/>
    <w:rsid w:val="00037C80"/>
    <w:rsid w:val="000413D2"/>
    <w:rsid w:val="000414F0"/>
    <w:rsid w:val="0004168B"/>
    <w:rsid w:val="000457F4"/>
    <w:rsid w:val="00047AEC"/>
    <w:rsid w:val="000572BE"/>
    <w:rsid w:val="00057310"/>
    <w:rsid w:val="0005772C"/>
    <w:rsid w:val="0006147D"/>
    <w:rsid w:val="000622BC"/>
    <w:rsid w:val="000701BA"/>
    <w:rsid w:val="00073373"/>
    <w:rsid w:val="0008066D"/>
    <w:rsid w:val="00082037"/>
    <w:rsid w:val="0008319A"/>
    <w:rsid w:val="00087FDE"/>
    <w:rsid w:val="0009122F"/>
    <w:rsid w:val="00092D6D"/>
    <w:rsid w:val="00093AE7"/>
    <w:rsid w:val="000941F8"/>
    <w:rsid w:val="000957DF"/>
    <w:rsid w:val="000974FD"/>
    <w:rsid w:val="000A088B"/>
    <w:rsid w:val="000A729B"/>
    <w:rsid w:val="000A7B60"/>
    <w:rsid w:val="000B363E"/>
    <w:rsid w:val="000B49F8"/>
    <w:rsid w:val="000B4DFE"/>
    <w:rsid w:val="000B6C8A"/>
    <w:rsid w:val="000B6EBF"/>
    <w:rsid w:val="000C039E"/>
    <w:rsid w:val="000C118B"/>
    <w:rsid w:val="000C4FC5"/>
    <w:rsid w:val="000C5BAB"/>
    <w:rsid w:val="000C7527"/>
    <w:rsid w:val="000D1C03"/>
    <w:rsid w:val="000D3329"/>
    <w:rsid w:val="000E1EE6"/>
    <w:rsid w:val="000E2920"/>
    <w:rsid w:val="000E2CE1"/>
    <w:rsid w:val="000F2164"/>
    <w:rsid w:val="000F6D06"/>
    <w:rsid w:val="000F7570"/>
    <w:rsid w:val="00105BD0"/>
    <w:rsid w:val="00107173"/>
    <w:rsid w:val="00107789"/>
    <w:rsid w:val="00111690"/>
    <w:rsid w:val="00117891"/>
    <w:rsid w:val="0012053A"/>
    <w:rsid w:val="0012066A"/>
    <w:rsid w:val="001207E4"/>
    <w:rsid w:val="001215E7"/>
    <w:rsid w:val="00132A65"/>
    <w:rsid w:val="00133ABD"/>
    <w:rsid w:val="00141DF4"/>
    <w:rsid w:val="0014244A"/>
    <w:rsid w:val="00142F9E"/>
    <w:rsid w:val="0014354A"/>
    <w:rsid w:val="00146BF1"/>
    <w:rsid w:val="00147A6D"/>
    <w:rsid w:val="001500EE"/>
    <w:rsid w:val="00151068"/>
    <w:rsid w:val="00156CA5"/>
    <w:rsid w:val="00157DD2"/>
    <w:rsid w:val="001631B5"/>
    <w:rsid w:val="00171AA0"/>
    <w:rsid w:val="001726C1"/>
    <w:rsid w:val="001733F0"/>
    <w:rsid w:val="00181352"/>
    <w:rsid w:val="00185337"/>
    <w:rsid w:val="00185D82"/>
    <w:rsid w:val="00190D70"/>
    <w:rsid w:val="00190F0A"/>
    <w:rsid w:val="001946D3"/>
    <w:rsid w:val="0019474B"/>
    <w:rsid w:val="00195ABE"/>
    <w:rsid w:val="0019720B"/>
    <w:rsid w:val="001A11E1"/>
    <w:rsid w:val="001A21F0"/>
    <w:rsid w:val="001A3147"/>
    <w:rsid w:val="001A6245"/>
    <w:rsid w:val="001B0E36"/>
    <w:rsid w:val="001B1BA6"/>
    <w:rsid w:val="001B3D44"/>
    <w:rsid w:val="001C12AF"/>
    <w:rsid w:val="001C12C8"/>
    <w:rsid w:val="001C2012"/>
    <w:rsid w:val="001C4A6B"/>
    <w:rsid w:val="001C4B7F"/>
    <w:rsid w:val="001C4D37"/>
    <w:rsid w:val="001C5A27"/>
    <w:rsid w:val="001C62AA"/>
    <w:rsid w:val="001D1613"/>
    <w:rsid w:val="001D3A99"/>
    <w:rsid w:val="001D70C6"/>
    <w:rsid w:val="001E21D7"/>
    <w:rsid w:val="001E4718"/>
    <w:rsid w:val="001E54C0"/>
    <w:rsid w:val="001F1A65"/>
    <w:rsid w:val="00202D19"/>
    <w:rsid w:val="00204499"/>
    <w:rsid w:val="0020696F"/>
    <w:rsid w:val="002118B9"/>
    <w:rsid w:val="00234EBF"/>
    <w:rsid w:val="002364E7"/>
    <w:rsid w:val="002450E5"/>
    <w:rsid w:val="00245B7A"/>
    <w:rsid w:val="0024653F"/>
    <w:rsid w:val="002549E0"/>
    <w:rsid w:val="00255881"/>
    <w:rsid w:val="00257AC9"/>
    <w:rsid w:val="002600FD"/>
    <w:rsid w:val="00264B50"/>
    <w:rsid w:val="00265EA1"/>
    <w:rsid w:val="00270656"/>
    <w:rsid w:val="00271163"/>
    <w:rsid w:val="00271A27"/>
    <w:rsid w:val="00271F56"/>
    <w:rsid w:val="00273326"/>
    <w:rsid w:val="00277355"/>
    <w:rsid w:val="0028060C"/>
    <w:rsid w:val="00290C0E"/>
    <w:rsid w:val="00294996"/>
    <w:rsid w:val="002A25DF"/>
    <w:rsid w:val="002A36AD"/>
    <w:rsid w:val="002A60AB"/>
    <w:rsid w:val="002A645C"/>
    <w:rsid w:val="002A71E1"/>
    <w:rsid w:val="002B7D0D"/>
    <w:rsid w:val="002C7172"/>
    <w:rsid w:val="002C721D"/>
    <w:rsid w:val="002D1B02"/>
    <w:rsid w:val="002D377B"/>
    <w:rsid w:val="002D62A8"/>
    <w:rsid w:val="002D7D65"/>
    <w:rsid w:val="002E23D9"/>
    <w:rsid w:val="002E50E6"/>
    <w:rsid w:val="002E5371"/>
    <w:rsid w:val="002E71AF"/>
    <w:rsid w:val="0030280D"/>
    <w:rsid w:val="00303190"/>
    <w:rsid w:val="003046CC"/>
    <w:rsid w:val="00304A29"/>
    <w:rsid w:val="00306D32"/>
    <w:rsid w:val="00312A5E"/>
    <w:rsid w:val="00313797"/>
    <w:rsid w:val="00314476"/>
    <w:rsid w:val="00314F58"/>
    <w:rsid w:val="00316353"/>
    <w:rsid w:val="003266E4"/>
    <w:rsid w:val="0032691F"/>
    <w:rsid w:val="00331E88"/>
    <w:rsid w:val="003328C2"/>
    <w:rsid w:val="003336FD"/>
    <w:rsid w:val="00342F36"/>
    <w:rsid w:val="00343068"/>
    <w:rsid w:val="0034684A"/>
    <w:rsid w:val="00351758"/>
    <w:rsid w:val="00353CBF"/>
    <w:rsid w:val="003566D1"/>
    <w:rsid w:val="003666CC"/>
    <w:rsid w:val="00367ED1"/>
    <w:rsid w:val="003701C4"/>
    <w:rsid w:val="003736AD"/>
    <w:rsid w:val="00376CBA"/>
    <w:rsid w:val="00377C34"/>
    <w:rsid w:val="0038790C"/>
    <w:rsid w:val="00391B74"/>
    <w:rsid w:val="00393C75"/>
    <w:rsid w:val="00393F08"/>
    <w:rsid w:val="003943CD"/>
    <w:rsid w:val="00394765"/>
    <w:rsid w:val="00396A54"/>
    <w:rsid w:val="003A0C5D"/>
    <w:rsid w:val="003A3E00"/>
    <w:rsid w:val="003A50B4"/>
    <w:rsid w:val="003B2C6A"/>
    <w:rsid w:val="003B5196"/>
    <w:rsid w:val="003B53DF"/>
    <w:rsid w:val="003B65F2"/>
    <w:rsid w:val="003B6753"/>
    <w:rsid w:val="003C0709"/>
    <w:rsid w:val="003C1E00"/>
    <w:rsid w:val="003C53BC"/>
    <w:rsid w:val="003D1C5E"/>
    <w:rsid w:val="003D2EF6"/>
    <w:rsid w:val="003D3D3B"/>
    <w:rsid w:val="003E0438"/>
    <w:rsid w:val="003E5007"/>
    <w:rsid w:val="003E6801"/>
    <w:rsid w:val="003E68AC"/>
    <w:rsid w:val="003F0A52"/>
    <w:rsid w:val="003F3CCF"/>
    <w:rsid w:val="003F586C"/>
    <w:rsid w:val="003F6559"/>
    <w:rsid w:val="004013BE"/>
    <w:rsid w:val="00402467"/>
    <w:rsid w:val="00402A35"/>
    <w:rsid w:val="00403DC6"/>
    <w:rsid w:val="00413659"/>
    <w:rsid w:val="00413ED9"/>
    <w:rsid w:val="0041785A"/>
    <w:rsid w:val="00424F95"/>
    <w:rsid w:val="00426616"/>
    <w:rsid w:val="004270C9"/>
    <w:rsid w:val="004315BE"/>
    <w:rsid w:val="0043206D"/>
    <w:rsid w:val="0043251A"/>
    <w:rsid w:val="00435954"/>
    <w:rsid w:val="004363A5"/>
    <w:rsid w:val="00436F70"/>
    <w:rsid w:val="00440113"/>
    <w:rsid w:val="00442B86"/>
    <w:rsid w:val="0044786D"/>
    <w:rsid w:val="00450462"/>
    <w:rsid w:val="004512D3"/>
    <w:rsid w:val="00452A27"/>
    <w:rsid w:val="0045339C"/>
    <w:rsid w:val="0045441A"/>
    <w:rsid w:val="00454A99"/>
    <w:rsid w:val="0046007D"/>
    <w:rsid w:val="004607BA"/>
    <w:rsid w:val="00463452"/>
    <w:rsid w:val="00463D83"/>
    <w:rsid w:val="004729E0"/>
    <w:rsid w:val="00473347"/>
    <w:rsid w:val="004804A8"/>
    <w:rsid w:val="00482DAD"/>
    <w:rsid w:val="004830E1"/>
    <w:rsid w:val="00484682"/>
    <w:rsid w:val="00484996"/>
    <w:rsid w:val="00487AB0"/>
    <w:rsid w:val="00494B93"/>
    <w:rsid w:val="00495E6D"/>
    <w:rsid w:val="004A0159"/>
    <w:rsid w:val="004A064B"/>
    <w:rsid w:val="004A4C69"/>
    <w:rsid w:val="004A73E5"/>
    <w:rsid w:val="004A7739"/>
    <w:rsid w:val="004B138C"/>
    <w:rsid w:val="004B24DA"/>
    <w:rsid w:val="004B5A8C"/>
    <w:rsid w:val="004D2865"/>
    <w:rsid w:val="004D357C"/>
    <w:rsid w:val="004D3987"/>
    <w:rsid w:val="004D7325"/>
    <w:rsid w:val="004D7BC9"/>
    <w:rsid w:val="004E0039"/>
    <w:rsid w:val="004E44AC"/>
    <w:rsid w:val="004E726C"/>
    <w:rsid w:val="004F2572"/>
    <w:rsid w:val="00501DF6"/>
    <w:rsid w:val="005115A7"/>
    <w:rsid w:val="005124A4"/>
    <w:rsid w:val="00513177"/>
    <w:rsid w:val="005152D2"/>
    <w:rsid w:val="00515BD3"/>
    <w:rsid w:val="00517FA3"/>
    <w:rsid w:val="00521D62"/>
    <w:rsid w:val="005221BD"/>
    <w:rsid w:val="00527308"/>
    <w:rsid w:val="00530042"/>
    <w:rsid w:val="005415B7"/>
    <w:rsid w:val="00557251"/>
    <w:rsid w:val="005628A7"/>
    <w:rsid w:val="00563B54"/>
    <w:rsid w:val="00570CDC"/>
    <w:rsid w:val="00574099"/>
    <w:rsid w:val="00576B87"/>
    <w:rsid w:val="005803CD"/>
    <w:rsid w:val="00582F27"/>
    <w:rsid w:val="00586357"/>
    <w:rsid w:val="005951B1"/>
    <w:rsid w:val="005A2534"/>
    <w:rsid w:val="005A591E"/>
    <w:rsid w:val="005A79A2"/>
    <w:rsid w:val="005B0357"/>
    <w:rsid w:val="005B5A98"/>
    <w:rsid w:val="005B73F1"/>
    <w:rsid w:val="005C6D1A"/>
    <w:rsid w:val="005C6D65"/>
    <w:rsid w:val="005C6E32"/>
    <w:rsid w:val="005C7FB2"/>
    <w:rsid w:val="005D12E4"/>
    <w:rsid w:val="005D4A19"/>
    <w:rsid w:val="005D7414"/>
    <w:rsid w:val="005E41A2"/>
    <w:rsid w:val="005E41C1"/>
    <w:rsid w:val="005E72CE"/>
    <w:rsid w:val="005F3A96"/>
    <w:rsid w:val="005F3BA7"/>
    <w:rsid w:val="005F5C3E"/>
    <w:rsid w:val="005F61CC"/>
    <w:rsid w:val="005F72AA"/>
    <w:rsid w:val="005F7AE7"/>
    <w:rsid w:val="00600864"/>
    <w:rsid w:val="00600C95"/>
    <w:rsid w:val="00604327"/>
    <w:rsid w:val="00604629"/>
    <w:rsid w:val="006068FF"/>
    <w:rsid w:val="00610755"/>
    <w:rsid w:val="006111E7"/>
    <w:rsid w:val="0061209A"/>
    <w:rsid w:val="00612EF1"/>
    <w:rsid w:val="00614371"/>
    <w:rsid w:val="00614CBF"/>
    <w:rsid w:val="0061770A"/>
    <w:rsid w:val="00624CEC"/>
    <w:rsid w:val="00626D4F"/>
    <w:rsid w:val="00627ACD"/>
    <w:rsid w:val="006365B7"/>
    <w:rsid w:val="00636D0D"/>
    <w:rsid w:val="00643731"/>
    <w:rsid w:val="00643CFC"/>
    <w:rsid w:val="006465C0"/>
    <w:rsid w:val="00660E64"/>
    <w:rsid w:val="00666653"/>
    <w:rsid w:val="00667CE1"/>
    <w:rsid w:val="00667DEC"/>
    <w:rsid w:val="006733B8"/>
    <w:rsid w:val="00675C0F"/>
    <w:rsid w:val="00676219"/>
    <w:rsid w:val="0067794A"/>
    <w:rsid w:val="00680B15"/>
    <w:rsid w:val="00681248"/>
    <w:rsid w:val="00684859"/>
    <w:rsid w:val="006854BA"/>
    <w:rsid w:val="0068628D"/>
    <w:rsid w:val="00686A2C"/>
    <w:rsid w:val="006914E6"/>
    <w:rsid w:val="00695254"/>
    <w:rsid w:val="006A1A65"/>
    <w:rsid w:val="006A5F6D"/>
    <w:rsid w:val="006B0041"/>
    <w:rsid w:val="006B67E6"/>
    <w:rsid w:val="006B78A3"/>
    <w:rsid w:val="006C6E53"/>
    <w:rsid w:val="006C7DFD"/>
    <w:rsid w:val="006D0936"/>
    <w:rsid w:val="006D4F43"/>
    <w:rsid w:val="006D63B9"/>
    <w:rsid w:val="006E1821"/>
    <w:rsid w:val="006E36A0"/>
    <w:rsid w:val="006E3F4E"/>
    <w:rsid w:val="006E5CAD"/>
    <w:rsid w:val="006F07AF"/>
    <w:rsid w:val="006F395A"/>
    <w:rsid w:val="006F72A2"/>
    <w:rsid w:val="0070382B"/>
    <w:rsid w:val="00703C5C"/>
    <w:rsid w:val="00711226"/>
    <w:rsid w:val="00711FBE"/>
    <w:rsid w:val="007130B0"/>
    <w:rsid w:val="007133BB"/>
    <w:rsid w:val="00716271"/>
    <w:rsid w:val="00716592"/>
    <w:rsid w:val="00717AD0"/>
    <w:rsid w:val="00722F78"/>
    <w:rsid w:val="00723D4F"/>
    <w:rsid w:val="007303C3"/>
    <w:rsid w:val="00730C34"/>
    <w:rsid w:val="00731021"/>
    <w:rsid w:val="0073355A"/>
    <w:rsid w:val="00733989"/>
    <w:rsid w:val="00735708"/>
    <w:rsid w:val="0074041E"/>
    <w:rsid w:val="00742C4C"/>
    <w:rsid w:val="0074633C"/>
    <w:rsid w:val="00746696"/>
    <w:rsid w:val="00750688"/>
    <w:rsid w:val="00750B22"/>
    <w:rsid w:val="00750F29"/>
    <w:rsid w:val="0076651E"/>
    <w:rsid w:val="0077365F"/>
    <w:rsid w:val="00774B19"/>
    <w:rsid w:val="00786200"/>
    <w:rsid w:val="007956CB"/>
    <w:rsid w:val="007A2458"/>
    <w:rsid w:val="007A3421"/>
    <w:rsid w:val="007A6076"/>
    <w:rsid w:val="007B07D6"/>
    <w:rsid w:val="007B581C"/>
    <w:rsid w:val="007B7529"/>
    <w:rsid w:val="007C4500"/>
    <w:rsid w:val="007C71FB"/>
    <w:rsid w:val="007D20BF"/>
    <w:rsid w:val="007D64E3"/>
    <w:rsid w:val="007D6F01"/>
    <w:rsid w:val="007E0B42"/>
    <w:rsid w:val="007E0C81"/>
    <w:rsid w:val="007E284F"/>
    <w:rsid w:val="007E31F3"/>
    <w:rsid w:val="007E38B7"/>
    <w:rsid w:val="007E46BF"/>
    <w:rsid w:val="00801299"/>
    <w:rsid w:val="0080460A"/>
    <w:rsid w:val="00804D43"/>
    <w:rsid w:val="0080621F"/>
    <w:rsid w:val="0082182E"/>
    <w:rsid w:val="00821DCA"/>
    <w:rsid w:val="008266FB"/>
    <w:rsid w:val="0083319F"/>
    <w:rsid w:val="00833B25"/>
    <w:rsid w:val="008345AB"/>
    <w:rsid w:val="00835AD8"/>
    <w:rsid w:val="008367F6"/>
    <w:rsid w:val="00842132"/>
    <w:rsid w:val="00842B87"/>
    <w:rsid w:val="00845FC1"/>
    <w:rsid w:val="008468BF"/>
    <w:rsid w:val="0084710A"/>
    <w:rsid w:val="00847F5B"/>
    <w:rsid w:val="008531D9"/>
    <w:rsid w:val="0085342D"/>
    <w:rsid w:val="00854ECA"/>
    <w:rsid w:val="00856FA6"/>
    <w:rsid w:val="0086259B"/>
    <w:rsid w:val="00863A87"/>
    <w:rsid w:val="008700D0"/>
    <w:rsid w:val="00876975"/>
    <w:rsid w:val="0088115D"/>
    <w:rsid w:val="00881689"/>
    <w:rsid w:val="00885D4B"/>
    <w:rsid w:val="008878C2"/>
    <w:rsid w:val="008914B9"/>
    <w:rsid w:val="0089279F"/>
    <w:rsid w:val="008934D2"/>
    <w:rsid w:val="00894706"/>
    <w:rsid w:val="008A2AFB"/>
    <w:rsid w:val="008A6250"/>
    <w:rsid w:val="008B038E"/>
    <w:rsid w:val="008B16A7"/>
    <w:rsid w:val="008B1E41"/>
    <w:rsid w:val="008B1F2D"/>
    <w:rsid w:val="008C0CA9"/>
    <w:rsid w:val="008C157D"/>
    <w:rsid w:val="008D085C"/>
    <w:rsid w:val="008D103F"/>
    <w:rsid w:val="008D18FC"/>
    <w:rsid w:val="008D3323"/>
    <w:rsid w:val="008D3BAB"/>
    <w:rsid w:val="008D6CE1"/>
    <w:rsid w:val="008E0CD3"/>
    <w:rsid w:val="008E75BE"/>
    <w:rsid w:val="008F249E"/>
    <w:rsid w:val="008F7A47"/>
    <w:rsid w:val="009030D2"/>
    <w:rsid w:val="00905F1D"/>
    <w:rsid w:val="009134FA"/>
    <w:rsid w:val="00914002"/>
    <w:rsid w:val="009166F7"/>
    <w:rsid w:val="00916DA6"/>
    <w:rsid w:val="00917409"/>
    <w:rsid w:val="00923CB5"/>
    <w:rsid w:val="00926AF9"/>
    <w:rsid w:val="00931062"/>
    <w:rsid w:val="00931777"/>
    <w:rsid w:val="00935AF9"/>
    <w:rsid w:val="00936431"/>
    <w:rsid w:val="00937A18"/>
    <w:rsid w:val="0094244E"/>
    <w:rsid w:val="00943C27"/>
    <w:rsid w:val="00945728"/>
    <w:rsid w:val="009457B0"/>
    <w:rsid w:val="009545E0"/>
    <w:rsid w:val="009547FB"/>
    <w:rsid w:val="00954989"/>
    <w:rsid w:val="00954D9D"/>
    <w:rsid w:val="00955D69"/>
    <w:rsid w:val="00960128"/>
    <w:rsid w:val="00964545"/>
    <w:rsid w:val="00964E16"/>
    <w:rsid w:val="009729F2"/>
    <w:rsid w:val="00973A1C"/>
    <w:rsid w:val="00974C86"/>
    <w:rsid w:val="009761F3"/>
    <w:rsid w:val="00983010"/>
    <w:rsid w:val="0098440E"/>
    <w:rsid w:val="00984F15"/>
    <w:rsid w:val="009851CD"/>
    <w:rsid w:val="00987985"/>
    <w:rsid w:val="00990A42"/>
    <w:rsid w:val="00991642"/>
    <w:rsid w:val="00994725"/>
    <w:rsid w:val="009962E8"/>
    <w:rsid w:val="0099675C"/>
    <w:rsid w:val="009967D3"/>
    <w:rsid w:val="00997741"/>
    <w:rsid w:val="009A42EC"/>
    <w:rsid w:val="009A4F77"/>
    <w:rsid w:val="009B2C1E"/>
    <w:rsid w:val="009B677E"/>
    <w:rsid w:val="009B6A30"/>
    <w:rsid w:val="009C08A2"/>
    <w:rsid w:val="009C7896"/>
    <w:rsid w:val="009D1E52"/>
    <w:rsid w:val="009D7697"/>
    <w:rsid w:val="009E0D23"/>
    <w:rsid w:val="009E2CF5"/>
    <w:rsid w:val="009E32BD"/>
    <w:rsid w:val="009E4E4B"/>
    <w:rsid w:val="009E5945"/>
    <w:rsid w:val="009F057D"/>
    <w:rsid w:val="009F0F1A"/>
    <w:rsid w:val="009F315A"/>
    <w:rsid w:val="009F4D4F"/>
    <w:rsid w:val="009F5663"/>
    <w:rsid w:val="009F7E50"/>
    <w:rsid w:val="00A023FE"/>
    <w:rsid w:val="00A03667"/>
    <w:rsid w:val="00A03F1C"/>
    <w:rsid w:val="00A04035"/>
    <w:rsid w:val="00A05910"/>
    <w:rsid w:val="00A06640"/>
    <w:rsid w:val="00A07F78"/>
    <w:rsid w:val="00A11460"/>
    <w:rsid w:val="00A16973"/>
    <w:rsid w:val="00A176CF"/>
    <w:rsid w:val="00A25522"/>
    <w:rsid w:val="00A35995"/>
    <w:rsid w:val="00A40154"/>
    <w:rsid w:val="00A47289"/>
    <w:rsid w:val="00A50691"/>
    <w:rsid w:val="00A57D75"/>
    <w:rsid w:val="00A60C3F"/>
    <w:rsid w:val="00A652A7"/>
    <w:rsid w:val="00A65B8D"/>
    <w:rsid w:val="00A65B9A"/>
    <w:rsid w:val="00A67A90"/>
    <w:rsid w:val="00A70613"/>
    <w:rsid w:val="00A70B55"/>
    <w:rsid w:val="00A80056"/>
    <w:rsid w:val="00A80BD5"/>
    <w:rsid w:val="00A843D8"/>
    <w:rsid w:val="00A86A7C"/>
    <w:rsid w:val="00A875F0"/>
    <w:rsid w:val="00A91856"/>
    <w:rsid w:val="00A93DFF"/>
    <w:rsid w:val="00A9406B"/>
    <w:rsid w:val="00A95093"/>
    <w:rsid w:val="00AA78CF"/>
    <w:rsid w:val="00AB0783"/>
    <w:rsid w:val="00AB5E1F"/>
    <w:rsid w:val="00AB6EBC"/>
    <w:rsid w:val="00AC10CD"/>
    <w:rsid w:val="00AC16B2"/>
    <w:rsid w:val="00AC29A6"/>
    <w:rsid w:val="00AC35D4"/>
    <w:rsid w:val="00AC427E"/>
    <w:rsid w:val="00AC45C7"/>
    <w:rsid w:val="00AD3A12"/>
    <w:rsid w:val="00AD43A1"/>
    <w:rsid w:val="00AD7E80"/>
    <w:rsid w:val="00AE13C2"/>
    <w:rsid w:val="00AE1E72"/>
    <w:rsid w:val="00AE2726"/>
    <w:rsid w:val="00AE537E"/>
    <w:rsid w:val="00AE7B68"/>
    <w:rsid w:val="00AF3078"/>
    <w:rsid w:val="00AF3956"/>
    <w:rsid w:val="00AF5CFD"/>
    <w:rsid w:val="00AF76B8"/>
    <w:rsid w:val="00B00F0D"/>
    <w:rsid w:val="00B04DFF"/>
    <w:rsid w:val="00B0581B"/>
    <w:rsid w:val="00B12887"/>
    <w:rsid w:val="00B2258C"/>
    <w:rsid w:val="00B32B0A"/>
    <w:rsid w:val="00B335F4"/>
    <w:rsid w:val="00B35867"/>
    <w:rsid w:val="00B36404"/>
    <w:rsid w:val="00B3703E"/>
    <w:rsid w:val="00B3787A"/>
    <w:rsid w:val="00B455B4"/>
    <w:rsid w:val="00B455F1"/>
    <w:rsid w:val="00B460A8"/>
    <w:rsid w:val="00B53F38"/>
    <w:rsid w:val="00B60B46"/>
    <w:rsid w:val="00B616D8"/>
    <w:rsid w:val="00B618A5"/>
    <w:rsid w:val="00B65A1C"/>
    <w:rsid w:val="00B66069"/>
    <w:rsid w:val="00B736BC"/>
    <w:rsid w:val="00B76350"/>
    <w:rsid w:val="00B80143"/>
    <w:rsid w:val="00B83A27"/>
    <w:rsid w:val="00B856E3"/>
    <w:rsid w:val="00B92B3A"/>
    <w:rsid w:val="00B944C1"/>
    <w:rsid w:val="00B95ACA"/>
    <w:rsid w:val="00B9603B"/>
    <w:rsid w:val="00B96702"/>
    <w:rsid w:val="00BA5130"/>
    <w:rsid w:val="00BA5311"/>
    <w:rsid w:val="00BA5EEB"/>
    <w:rsid w:val="00BA6FB3"/>
    <w:rsid w:val="00BB1944"/>
    <w:rsid w:val="00BB3BA5"/>
    <w:rsid w:val="00BB74E4"/>
    <w:rsid w:val="00BC6F7B"/>
    <w:rsid w:val="00BC7DD4"/>
    <w:rsid w:val="00BD35E1"/>
    <w:rsid w:val="00BE12E7"/>
    <w:rsid w:val="00BE37E0"/>
    <w:rsid w:val="00BE72FE"/>
    <w:rsid w:val="00BE7573"/>
    <w:rsid w:val="00BE7BEF"/>
    <w:rsid w:val="00BF38C3"/>
    <w:rsid w:val="00BF5367"/>
    <w:rsid w:val="00C001DE"/>
    <w:rsid w:val="00C022B8"/>
    <w:rsid w:val="00C02550"/>
    <w:rsid w:val="00C04895"/>
    <w:rsid w:val="00C05C78"/>
    <w:rsid w:val="00C12045"/>
    <w:rsid w:val="00C13BBD"/>
    <w:rsid w:val="00C167B7"/>
    <w:rsid w:val="00C21D52"/>
    <w:rsid w:val="00C245D3"/>
    <w:rsid w:val="00C32AF6"/>
    <w:rsid w:val="00C33671"/>
    <w:rsid w:val="00C44A96"/>
    <w:rsid w:val="00C525DB"/>
    <w:rsid w:val="00C53BEB"/>
    <w:rsid w:val="00C56CB1"/>
    <w:rsid w:val="00C63751"/>
    <w:rsid w:val="00C67859"/>
    <w:rsid w:val="00C704E6"/>
    <w:rsid w:val="00C713DC"/>
    <w:rsid w:val="00C72815"/>
    <w:rsid w:val="00C73289"/>
    <w:rsid w:val="00C73348"/>
    <w:rsid w:val="00C77869"/>
    <w:rsid w:val="00C77F8B"/>
    <w:rsid w:val="00C845AE"/>
    <w:rsid w:val="00C92249"/>
    <w:rsid w:val="00C939A7"/>
    <w:rsid w:val="00C949AF"/>
    <w:rsid w:val="00C95A86"/>
    <w:rsid w:val="00CA1EBE"/>
    <w:rsid w:val="00CA6E8A"/>
    <w:rsid w:val="00CB0501"/>
    <w:rsid w:val="00CB06F1"/>
    <w:rsid w:val="00CB1B84"/>
    <w:rsid w:val="00CB2F07"/>
    <w:rsid w:val="00CB6EF9"/>
    <w:rsid w:val="00CC26F7"/>
    <w:rsid w:val="00CC3BD5"/>
    <w:rsid w:val="00CC46C0"/>
    <w:rsid w:val="00CC4BAF"/>
    <w:rsid w:val="00CD1B5C"/>
    <w:rsid w:val="00CD2F4F"/>
    <w:rsid w:val="00CD7BA5"/>
    <w:rsid w:val="00CE1234"/>
    <w:rsid w:val="00CE5B70"/>
    <w:rsid w:val="00CE6205"/>
    <w:rsid w:val="00CF0844"/>
    <w:rsid w:val="00CF161C"/>
    <w:rsid w:val="00CF2A80"/>
    <w:rsid w:val="00CF46D9"/>
    <w:rsid w:val="00CF4B3E"/>
    <w:rsid w:val="00CF5F1D"/>
    <w:rsid w:val="00D02431"/>
    <w:rsid w:val="00D05A15"/>
    <w:rsid w:val="00D076BC"/>
    <w:rsid w:val="00D219D7"/>
    <w:rsid w:val="00D2327B"/>
    <w:rsid w:val="00D27749"/>
    <w:rsid w:val="00D338BC"/>
    <w:rsid w:val="00D357B1"/>
    <w:rsid w:val="00D42B0A"/>
    <w:rsid w:val="00D435C7"/>
    <w:rsid w:val="00D46D1F"/>
    <w:rsid w:val="00D470C3"/>
    <w:rsid w:val="00D51D84"/>
    <w:rsid w:val="00D5767E"/>
    <w:rsid w:val="00D61AE4"/>
    <w:rsid w:val="00D64A7B"/>
    <w:rsid w:val="00D67910"/>
    <w:rsid w:val="00D8469A"/>
    <w:rsid w:val="00D87E4C"/>
    <w:rsid w:val="00D97832"/>
    <w:rsid w:val="00DA23A9"/>
    <w:rsid w:val="00DA312B"/>
    <w:rsid w:val="00DA6DE7"/>
    <w:rsid w:val="00DA71D6"/>
    <w:rsid w:val="00DB0911"/>
    <w:rsid w:val="00DB0C1E"/>
    <w:rsid w:val="00DB3F59"/>
    <w:rsid w:val="00DB50A6"/>
    <w:rsid w:val="00DB5D04"/>
    <w:rsid w:val="00DB5FD3"/>
    <w:rsid w:val="00DB72CC"/>
    <w:rsid w:val="00DC059D"/>
    <w:rsid w:val="00DC0AC8"/>
    <w:rsid w:val="00DC0B9A"/>
    <w:rsid w:val="00DC6C54"/>
    <w:rsid w:val="00DC6F07"/>
    <w:rsid w:val="00DD3165"/>
    <w:rsid w:val="00DD3DD5"/>
    <w:rsid w:val="00DD556C"/>
    <w:rsid w:val="00DD5A2F"/>
    <w:rsid w:val="00DE071D"/>
    <w:rsid w:val="00DE3A00"/>
    <w:rsid w:val="00DE71AD"/>
    <w:rsid w:val="00DF234B"/>
    <w:rsid w:val="00DF337A"/>
    <w:rsid w:val="00E000E4"/>
    <w:rsid w:val="00E005A8"/>
    <w:rsid w:val="00E032D0"/>
    <w:rsid w:val="00E03643"/>
    <w:rsid w:val="00E048A1"/>
    <w:rsid w:val="00E10F88"/>
    <w:rsid w:val="00E121AD"/>
    <w:rsid w:val="00E21523"/>
    <w:rsid w:val="00E2663D"/>
    <w:rsid w:val="00E27EF4"/>
    <w:rsid w:val="00E31747"/>
    <w:rsid w:val="00E34B6D"/>
    <w:rsid w:val="00E370FC"/>
    <w:rsid w:val="00E37D99"/>
    <w:rsid w:val="00E42AAE"/>
    <w:rsid w:val="00E42C7D"/>
    <w:rsid w:val="00E66DA1"/>
    <w:rsid w:val="00E70922"/>
    <w:rsid w:val="00E73147"/>
    <w:rsid w:val="00E83CC9"/>
    <w:rsid w:val="00E85E4E"/>
    <w:rsid w:val="00EA1316"/>
    <w:rsid w:val="00EA4D0A"/>
    <w:rsid w:val="00EA6B24"/>
    <w:rsid w:val="00EB063C"/>
    <w:rsid w:val="00EB0CC9"/>
    <w:rsid w:val="00EB4579"/>
    <w:rsid w:val="00EB545E"/>
    <w:rsid w:val="00EC0C71"/>
    <w:rsid w:val="00ED5ABE"/>
    <w:rsid w:val="00EE02A6"/>
    <w:rsid w:val="00EE2806"/>
    <w:rsid w:val="00EE36C7"/>
    <w:rsid w:val="00EE3DDE"/>
    <w:rsid w:val="00EF0EF6"/>
    <w:rsid w:val="00EF1140"/>
    <w:rsid w:val="00EF3523"/>
    <w:rsid w:val="00F0318D"/>
    <w:rsid w:val="00F109AA"/>
    <w:rsid w:val="00F13987"/>
    <w:rsid w:val="00F143A2"/>
    <w:rsid w:val="00F14549"/>
    <w:rsid w:val="00F151CF"/>
    <w:rsid w:val="00F2356C"/>
    <w:rsid w:val="00F24FA2"/>
    <w:rsid w:val="00F26444"/>
    <w:rsid w:val="00F37CD8"/>
    <w:rsid w:val="00F412B8"/>
    <w:rsid w:val="00F44EE2"/>
    <w:rsid w:val="00F4678C"/>
    <w:rsid w:val="00F50A6D"/>
    <w:rsid w:val="00F52460"/>
    <w:rsid w:val="00F534A9"/>
    <w:rsid w:val="00F600A6"/>
    <w:rsid w:val="00F622E6"/>
    <w:rsid w:val="00F62FF3"/>
    <w:rsid w:val="00F635CC"/>
    <w:rsid w:val="00F845AD"/>
    <w:rsid w:val="00F87AFE"/>
    <w:rsid w:val="00F91CF9"/>
    <w:rsid w:val="00F93831"/>
    <w:rsid w:val="00FA3469"/>
    <w:rsid w:val="00FA36C3"/>
    <w:rsid w:val="00FA67CB"/>
    <w:rsid w:val="00FB3473"/>
    <w:rsid w:val="00FB60A8"/>
    <w:rsid w:val="00FB6D06"/>
    <w:rsid w:val="00FB6DE6"/>
    <w:rsid w:val="00FC3D06"/>
    <w:rsid w:val="00FC5D34"/>
    <w:rsid w:val="00FD234B"/>
    <w:rsid w:val="00FD7797"/>
    <w:rsid w:val="00FE00DB"/>
    <w:rsid w:val="00FE78AF"/>
    <w:rsid w:val="00FF29BF"/>
    <w:rsid w:val="00FF3EAF"/>
    <w:rsid w:val="00FF5C3D"/>
    <w:rsid w:val="00FF5D12"/>
    <w:rsid w:val="00FF7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9A36"/>
  <w15:chartTrackingRefBased/>
  <w15:docId w15:val="{351C036E-0C58-466C-B158-0A70961A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3BEB"/>
    <w:pPr>
      <w:ind w:left="720"/>
      <w:contextualSpacing/>
    </w:pPr>
  </w:style>
  <w:style w:type="character" w:styleId="Hyperlink">
    <w:name w:val="Hyperlink"/>
    <w:basedOn w:val="DefaultParagraphFont"/>
    <w:uiPriority w:val="99"/>
    <w:semiHidden/>
    <w:unhideWhenUsed/>
    <w:rsid w:val="003A50B4"/>
    <w:rPr>
      <w:color w:val="0000FF"/>
      <w:u w:val="single"/>
    </w:rPr>
  </w:style>
  <w:style w:type="character" w:customStyle="1" w:styleId="reference-text">
    <w:name w:val="reference-text"/>
    <w:basedOn w:val="DefaultParagraphFont"/>
    <w:rsid w:val="000B4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581747">
      <w:bodyDiv w:val="1"/>
      <w:marLeft w:val="0"/>
      <w:marRight w:val="0"/>
      <w:marTop w:val="0"/>
      <w:marBottom w:val="0"/>
      <w:divBdr>
        <w:top w:val="none" w:sz="0" w:space="0" w:color="auto"/>
        <w:left w:val="none" w:sz="0" w:space="0" w:color="auto"/>
        <w:bottom w:val="none" w:sz="0" w:space="0" w:color="auto"/>
        <w:right w:val="none" w:sz="0" w:space="0" w:color="auto"/>
      </w:divBdr>
      <w:divsChild>
        <w:div w:id="199099558">
          <w:marLeft w:val="0"/>
          <w:marRight w:val="0"/>
          <w:marTop w:val="0"/>
          <w:marBottom w:val="0"/>
          <w:divBdr>
            <w:top w:val="none" w:sz="0" w:space="0" w:color="auto"/>
            <w:left w:val="none" w:sz="0" w:space="0" w:color="auto"/>
            <w:bottom w:val="none" w:sz="0" w:space="0" w:color="auto"/>
            <w:right w:val="none" w:sz="0" w:space="0" w:color="auto"/>
          </w:divBdr>
          <w:divsChild>
            <w:div w:id="234439318">
              <w:marLeft w:val="0"/>
              <w:marRight w:val="0"/>
              <w:marTop w:val="0"/>
              <w:marBottom w:val="0"/>
              <w:divBdr>
                <w:top w:val="none" w:sz="0" w:space="0" w:color="auto"/>
                <w:left w:val="none" w:sz="0" w:space="0" w:color="auto"/>
                <w:bottom w:val="none" w:sz="0" w:space="0" w:color="auto"/>
                <w:right w:val="none" w:sz="0" w:space="0" w:color="auto"/>
              </w:divBdr>
              <w:divsChild>
                <w:div w:id="485557004">
                  <w:marLeft w:val="0"/>
                  <w:marRight w:val="0"/>
                  <w:marTop w:val="0"/>
                  <w:marBottom w:val="0"/>
                  <w:divBdr>
                    <w:top w:val="none" w:sz="0" w:space="0" w:color="auto"/>
                    <w:left w:val="none" w:sz="0" w:space="0" w:color="auto"/>
                    <w:bottom w:val="none" w:sz="0" w:space="0" w:color="auto"/>
                    <w:right w:val="none" w:sz="0" w:space="0" w:color="auto"/>
                  </w:divBdr>
                  <w:divsChild>
                    <w:div w:id="31618672">
                      <w:marLeft w:val="0"/>
                      <w:marRight w:val="0"/>
                      <w:marTop w:val="0"/>
                      <w:marBottom w:val="0"/>
                      <w:divBdr>
                        <w:top w:val="none" w:sz="0" w:space="0" w:color="auto"/>
                        <w:left w:val="none" w:sz="0" w:space="0" w:color="auto"/>
                        <w:bottom w:val="none" w:sz="0" w:space="0" w:color="auto"/>
                        <w:right w:val="none" w:sz="0" w:space="0" w:color="auto"/>
                      </w:divBdr>
                    </w:div>
                    <w:div w:id="1100876280">
                      <w:marLeft w:val="0"/>
                      <w:marRight w:val="0"/>
                      <w:marTop w:val="0"/>
                      <w:marBottom w:val="0"/>
                      <w:divBdr>
                        <w:top w:val="none" w:sz="0" w:space="0" w:color="auto"/>
                        <w:left w:val="none" w:sz="0" w:space="0" w:color="auto"/>
                        <w:bottom w:val="none" w:sz="0" w:space="0" w:color="auto"/>
                        <w:right w:val="none" w:sz="0" w:space="0" w:color="auto"/>
                      </w:divBdr>
                      <w:divsChild>
                        <w:div w:id="24327490">
                          <w:marLeft w:val="0"/>
                          <w:marRight w:val="0"/>
                          <w:marTop w:val="0"/>
                          <w:marBottom w:val="0"/>
                          <w:divBdr>
                            <w:top w:val="none" w:sz="0" w:space="0" w:color="auto"/>
                            <w:left w:val="none" w:sz="0" w:space="0" w:color="auto"/>
                            <w:bottom w:val="none" w:sz="0" w:space="0" w:color="auto"/>
                            <w:right w:val="none" w:sz="0" w:space="0" w:color="auto"/>
                          </w:divBdr>
                        </w:div>
                        <w:div w:id="1847013629">
                          <w:marLeft w:val="0"/>
                          <w:marRight w:val="0"/>
                          <w:marTop w:val="0"/>
                          <w:marBottom w:val="0"/>
                          <w:divBdr>
                            <w:top w:val="none" w:sz="0" w:space="0" w:color="auto"/>
                            <w:left w:val="none" w:sz="0" w:space="0" w:color="auto"/>
                            <w:bottom w:val="none" w:sz="0" w:space="0" w:color="auto"/>
                            <w:right w:val="none" w:sz="0" w:space="0" w:color="auto"/>
                          </w:divBdr>
                        </w:div>
                      </w:divsChild>
                    </w:div>
                    <w:div w:id="1273636520">
                      <w:marLeft w:val="0"/>
                      <w:marRight w:val="0"/>
                      <w:marTop w:val="0"/>
                      <w:marBottom w:val="0"/>
                      <w:divBdr>
                        <w:top w:val="none" w:sz="0" w:space="0" w:color="auto"/>
                        <w:left w:val="none" w:sz="0" w:space="0" w:color="auto"/>
                        <w:bottom w:val="none" w:sz="0" w:space="0" w:color="auto"/>
                        <w:right w:val="none" w:sz="0" w:space="0" w:color="auto"/>
                      </w:divBdr>
                    </w:div>
                  </w:divsChild>
                </w:div>
                <w:div w:id="2133791435">
                  <w:marLeft w:val="0"/>
                  <w:marRight w:val="0"/>
                  <w:marTop w:val="0"/>
                  <w:marBottom w:val="0"/>
                  <w:divBdr>
                    <w:top w:val="none" w:sz="0" w:space="0" w:color="auto"/>
                    <w:left w:val="none" w:sz="0" w:space="0" w:color="auto"/>
                    <w:bottom w:val="none" w:sz="0" w:space="0" w:color="auto"/>
                    <w:right w:val="none" w:sz="0" w:space="0" w:color="auto"/>
                  </w:divBdr>
                </w:div>
              </w:divsChild>
            </w:div>
            <w:div w:id="677271975">
              <w:marLeft w:val="0"/>
              <w:marRight w:val="0"/>
              <w:marTop w:val="0"/>
              <w:marBottom w:val="0"/>
              <w:divBdr>
                <w:top w:val="none" w:sz="0" w:space="0" w:color="auto"/>
                <w:left w:val="none" w:sz="0" w:space="0" w:color="auto"/>
                <w:bottom w:val="none" w:sz="0" w:space="0" w:color="auto"/>
                <w:right w:val="none" w:sz="0" w:space="0" w:color="auto"/>
              </w:divBdr>
              <w:divsChild>
                <w:div w:id="604852681">
                  <w:marLeft w:val="0"/>
                  <w:marRight w:val="0"/>
                  <w:marTop w:val="0"/>
                  <w:marBottom w:val="0"/>
                  <w:divBdr>
                    <w:top w:val="none" w:sz="0" w:space="0" w:color="auto"/>
                    <w:left w:val="none" w:sz="0" w:space="0" w:color="auto"/>
                    <w:bottom w:val="none" w:sz="0" w:space="0" w:color="auto"/>
                    <w:right w:val="none" w:sz="0" w:space="0" w:color="auto"/>
                  </w:divBdr>
                  <w:divsChild>
                    <w:div w:id="44716659">
                      <w:marLeft w:val="0"/>
                      <w:marRight w:val="0"/>
                      <w:marTop w:val="0"/>
                      <w:marBottom w:val="0"/>
                      <w:divBdr>
                        <w:top w:val="none" w:sz="0" w:space="0" w:color="auto"/>
                        <w:left w:val="none" w:sz="0" w:space="0" w:color="auto"/>
                        <w:bottom w:val="none" w:sz="0" w:space="0" w:color="auto"/>
                        <w:right w:val="none" w:sz="0" w:space="0" w:color="auto"/>
                      </w:divBdr>
                    </w:div>
                    <w:div w:id="362367701">
                      <w:marLeft w:val="0"/>
                      <w:marRight w:val="0"/>
                      <w:marTop w:val="0"/>
                      <w:marBottom w:val="0"/>
                      <w:divBdr>
                        <w:top w:val="none" w:sz="0" w:space="0" w:color="auto"/>
                        <w:left w:val="none" w:sz="0" w:space="0" w:color="auto"/>
                        <w:bottom w:val="none" w:sz="0" w:space="0" w:color="auto"/>
                        <w:right w:val="none" w:sz="0" w:space="0" w:color="auto"/>
                      </w:divBdr>
                    </w:div>
                    <w:div w:id="544369706">
                      <w:marLeft w:val="0"/>
                      <w:marRight w:val="0"/>
                      <w:marTop w:val="0"/>
                      <w:marBottom w:val="0"/>
                      <w:divBdr>
                        <w:top w:val="none" w:sz="0" w:space="0" w:color="auto"/>
                        <w:left w:val="none" w:sz="0" w:space="0" w:color="auto"/>
                        <w:bottom w:val="none" w:sz="0" w:space="0" w:color="auto"/>
                        <w:right w:val="none" w:sz="0" w:space="0" w:color="auto"/>
                      </w:divBdr>
                    </w:div>
                    <w:div w:id="714358139">
                      <w:marLeft w:val="0"/>
                      <w:marRight w:val="0"/>
                      <w:marTop w:val="0"/>
                      <w:marBottom w:val="0"/>
                      <w:divBdr>
                        <w:top w:val="none" w:sz="0" w:space="0" w:color="auto"/>
                        <w:left w:val="none" w:sz="0" w:space="0" w:color="auto"/>
                        <w:bottom w:val="none" w:sz="0" w:space="0" w:color="auto"/>
                        <w:right w:val="none" w:sz="0" w:space="0" w:color="auto"/>
                      </w:divBdr>
                    </w:div>
                    <w:div w:id="816145302">
                      <w:marLeft w:val="0"/>
                      <w:marRight w:val="0"/>
                      <w:marTop w:val="0"/>
                      <w:marBottom w:val="0"/>
                      <w:divBdr>
                        <w:top w:val="none" w:sz="0" w:space="0" w:color="auto"/>
                        <w:left w:val="none" w:sz="0" w:space="0" w:color="auto"/>
                        <w:bottom w:val="none" w:sz="0" w:space="0" w:color="auto"/>
                        <w:right w:val="none" w:sz="0" w:space="0" w:color="auto"/>
                      </w:divBdr>
                    </w:div>
                    <w:div w:id="1153109660">
                      <w:marLeft w:val="0"/>
                      <w:marRight w:val="0"/>
                      <w:marTop w:val="0"/>
                      <w:marBottom w:val="0"/>
                      <w:divBdr>
                        <w:top w:val="none" w:sz="0" w:space="0" w:color="auto"/>
                        <w:left w:val="none" w:sz="0" w:space="0" w:color="auto"/>
                        <w:bottom w:val="none" w:sz="0" w:space="0" w:color="auto"/>
                        <w:right w:val="none" w:sz="0" w:space="0" w:color="auto"/>
                      </w:divBdr>
                      <w:divsChild>
                        <w:div w:id="1324428276">
                          <w:marLeft w:val="0"/>
                          <w:marRight w:val="0"/>
                          <w:marTop w:val="0"/>
                          <w:marBottom w:val="0"/>
                          <w:divBdr>
                            <w:top w:val="none" w:sz="0" w:space="0" w:color="auto"/>
                            <w:left w:val="none" w:sz="0" w:space="0" w:color="auto"/>
                            <w:bottom w:val="none" w:sz="0" w:space="0" w:color="auto"/>
                            <w:right w:val="none" w:sz="0" w:space="0" w:color="auto"/>
                          </w:divBdr>
                        </w:div>
                        <w:div w:id="1374233658">
                          <w:marLeft w:val="0"/>
                          <w:marRight w:val="0"/>
                          <w:marTop w:val="0"/>
                          <w:marBottom w:val="0"/>
                          <w:divBdr>
                            <w:top w:val="none" w:sz="0" w:space="0" w:color="auto"/>
                            <w:left w:val="none" w:sz="0" w:space="0" w:color="auto"/>
                            <w:bottom w:val="none" w:sz="0" w:space="0" w:color="auto"/>
                            <w:right w:val="none" w:sz="0" w:space="0" w:color="auto"/>
                          </w:divBdr>
                        </w:div>
                      </w:divsChild>
                    </w:div>
                    <w:div w:id="1717002638">
                      <w:marLeft w:val="0"/>
                      <w:marRight w:val="0"/>
                      <w:marTop w:val="0"/>
                      <w:marBottom w:val="0"/>
                      <w:divBdr>
                        <w:top w:val="none" w:sz="0" w:space="0" w:color="auto"/>
                        <w:left w:val="none" w:sz="0" w:space="0" w:color="auto"/>
                        <w:bottom w:val="none" w:sz="0" w:space="0" w:color="auto"/>
                        <w:right w:val="none" w:sz="0" w:space="0" w:color="auto"/>
                      </w:divBdr>
                    </w:div>
                    <w:div w:id="1971205981">
                      <w:marLeft w:val="0"/>
                      <w:marRight w:val="0"/>
                      <w:marTop w:val="0"/>
                      <w:marBottom w:val="0"/>
                      <w:divBdr>
                        <w:top w:val="none" w:sz="0" w:space="0" w:color="auto"/>
                        <w:left w:val="none" w:sz="0" w:space="0" w:color="auto"/>
                        <w:bottom w:val="none" w:sz="0" w:space="0" w:color="auto"/>
                        <w:right w:val="none" w:sz="0" w:space="0" w:color="auto"/>
                      </w:divBdr>
                    </w:div>
                  </w:divsChild>
                </w:div>
                <w:div w:id="895819316">
                  <w:marLeft w:val="0"/>
                  <w:marRight w:val="0"/>
                  <w:marTop w:val="0"/>
                  <w:marBottom w:val="0"/>
                  <w:divBdr>
                    <w:top w:val="none" w:sz="0" w:space="0" w:color="auto"/>
                    <w:left w:val="none" w:sz="0" w:space="0" w:color="auto"/>
                    <w:bottom w:val="none" w:sz="0" w:space="0" w:color="auto"/>
                    <w:right w:val="none" w:sz="0" w:space="0" w:color="auto"/>
                  </w:divBdr>
                  <w:divsChild>
                    <w:div w:id="1114864903">
                      <w:marLeft w:val="0"/>
                      <w:marRight w:val="0"/>
                      <w:marTop w:val="0"/>
                      <w:marBottom w:val="0"/>
                      <w:divBdr>
                        <w:top w:val="none" w:sz="0" w:space="0" w:color="auto"/>
                        <w:left w:val="none" w:sz="0" w:space="0" w:color="auto"/>
                        <w:bottom w:val="none" w:sz="0" w:space="0" w:color="auto"/>
                        <w:right w:val="none" w:sz="0" w:space="0" w:color="auto"/>
                      </w:divBdr>
                    </w:div>
                  </w:divsChild>
                </w:div>
                <w:div w:id="1708022035">
                  <w:marLeft w:val="0"/>
                  <w:marRight w:val="0"/>
                  <w:marTop w:val="0"/>
                  <w:marBottom w:val="0"/>
                  <w:divBdr>
                    <w:top w:val="none" w:sz="0" w:space="0" w:color="auto"/>
                    <w:left w:val="none" w:sz="0" w:space="0" w:color="auto"/>
                    <w:bottom w:val="none" w:sz="0" w:space="0" w:color="auto"/>
                    <w:right w:val="none" w:sz="0" w:space="0" w:color="auto"/>
                  </w:divBdr>
                </w:div>
              </w:divsChild>
            </w:div>
            <w:div w:id="1920746790">
              <w:marLeft w:val="0"/>
              <w:marRight w:val="0"/>
              <w:marTop w:val="0"/>
              <w:marBottom w:val="0"/>
              <w:divBdr>
                <w:top w:val="none" w:sz="0" w:space="0" w:color="auto"/>
                <w:left w:val="none" w:sz="0" w:space="0" w:color="auto"/>
                <w:bottom w:val="none" w:sz="0" w:space="0" w:color="auto"/>
                <w:right w:val="none" w:sz="0" w:space="0" w:color="auto"/>
              </w:divBdr>
              <w:divsChild>
                <w:div w:id="1357346781">
                  <w:marLeft w:val="0"/>
                  <w:marRight w:val="0"/>
                  <w:marTop w:val="0"/>
                  <w:marBottom w:val="0"/>
                  <w:divBdr>
                    <w:top w:val="none" w:sz="0" w:space="0" w:color="auto"/>
                    <w:left w:val="none" w:sz="0" w:space="0" w:color="auto"/>
                    <w:bottom w:val="none" w:sz="0" w:space="0" w:color="auto"/>
                    <w:right w:val="none" w:sz="0" w:space="0" w:color="auto"/>
                  </w:divBdr>
                  <w:divsChild>
                    <w:div w:id="3409716">
                      <w:marLeft w:val="0"/>
                      <w:marRight w:val="0"/>
                      <w:marTop w:val="0"/>
                      <w:marBottom w:val="0"/>
                      <w:divBdr>
                        <w:top w:val="none" w:sz="0" w:space="0" w:color="auto"/>
                        <w:left w:val="none" w:sz="0" w:space="0" w:color="auto"/>
                        <w:bottom w:val="none" w:sz="0" w:space="0" w:color="auto"/>
                        <w:right w:val="none" w:sz="0" w:space="0" w:color="auto"/>
                      </w:divBdr>
                    </w:div>
                    <w:div w:id="142811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Jaramarana" TargetMode="External"/><Relationship Id="rId3" Type="http://schemas.openxmlformats.org/officeDocument/2006/relationships/styles" Target="styles.xml"/><Relationship Id="rId7" Type="http://schemas.openxmlformats.org/officeDocument/2006/relationships/hyperlink" Target="http://en.wikipedia.org/wiki/Jaramaran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n.wikipedia.org/wiki/Jati_%28Buddhism%29"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n.wikipedia.org/wiki/Vi%C3%B1%C3%B1%C4%81na" TargetMode="External"/><Relationship Id="rId4" Type="http://schemas.openxmlformats.org/officeDocument/2006/relationships/settings" Target="settings.xml"/><Relationship Id="rId9" Type="http://schemas.openxmlformats.org/officeDocument/2006/relationships/hyperlink" Target="http://www.accesstoinsight.org/tipitaka/sn/sn22/sn22.086.th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FFF38-9D16-4FEC-8826-1BE7134E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2858</TotalTime>
  <Pages>6</Pages>
  <Words>2818</Words>
  <Characters>17051</Characters>
  <Application>Microsoft Office Word</Application>
  <DocSecurity>0</DocSecurity>
  <Lines>568</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carlson</dc:creator>
  <cp:keywords/>
  <dc:description/>
  <cp:lastModifiedBy>peter carlson</cp:lastModifiedBy>
  <cp:revision>2</cp:revision>
  <dcterms:created xsi:type="dcterms:W3CDTF">2026-04-30T18:47:00Z</dcterms:created>
  <dcterms:modified xsi:type="dcterms:W3CDTF">2026-04-30T18:47:00Z</dcterms:modified>
</cp:coreProperties>
</file>