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9A90" w14:textId="1C1B0775" w:rsidR="0047390C" w:rsidRDefault="0047390C" w:rsidP="0047390C">
      <w:pPr>
        <w:spacing w:before="100" w:beforeAutospacing="1" w:after="100" w:afterAutospacing="1" w:line="240" w:lineRule="auto"/>
        <w:jc w:val="center"/>
        <w:rPr>
          <w:rFonts w:eastAsia="Times New Roman" w:cs="Times New Roman"/>
          <w:b/>
          <w:sz w:val="28"/>
        </w:rPr>
      </w:pPr>
      <w:r>
        <w:rPr>
          <w:rFonts w:eastAsia="Times New Roman" w:cs="Times New Roman"/>
          <w:b/>
          <w:sz w:val="28"/>
        </w:rPr>
        <w:t>The Seven Awakening Factors, Part 3</w:t>
      </w:r>
    </w:p>
    <w:p w14:paraId="5550E44A" w14:textId="1A9ECBA3" w:rsidR="00335457" w:rsidRPr="00335457" w:rsidRDefault="00335457" w:rsidP="00335457">
      <w:pPr>
        <w:spacing w:before="100" w:beforeAutospacing="1" w:after="100" w:afterAutospacing="1" w:line="240" w:lineRule="auto"/>
        <w:ind w:firstLine="360"/>
        <w:rPr>
          <w:rFonts w:eastAsia="Times New Roman" w:cs="Times New Roman"/>
          <w:bCs/>
        </w:rPr>
      </w:pPr>
      <w:r>
        <w:rPr>
          <w:rFonts w:eastAsia="Times New Roman" w:cs="Times New Roman"/>
          <w:bCs/>
        </w:rPr>
        <w:t xml:space="preserve">This is the last of three reviews of Satta Sambojjhanga, the Seven Awakening Factors.  Part 1 provided a review of the first three factors, </w:t>
      </w:r>
      <w:r w:rsidR="00570319">
        <w:rPr>
          <w:rFonts w:eastAsia="Times New Roman" w:cs="Times New Roman"/>
          <w:bCs/>
        </w:rPr>
        <w:t>M</w:t>
      </w:r>
      <w:r>
        <w:rPr>
          <w:rFonts w:eastAsia="Times New Roman" w:cs="Times New Roman"/>
          <w:bCs/>
        </w:rPr>
        <w:t xml:space="preserve">indfulness, </w:t>
      </w:r>
      <w:r w:rsidR="00570319">
        <w:rPr>
          <w:rFonts w:eastAsia="Times New Roman" w:cs="Times New Roman"/>
          <w:bCs/>
        </w:rPr>
        <w:t>I</w:t>
      </w:r>
      <w:r>
        <w:rPr>
          <w:rFonts w:eastAsia="Times New Roman" w:cs="Times New Roman"/>
          <w:bCs/>
        </w:rPr>
        <w:t xml:space="preserve">nvestigation of </w:t>
      </w:r>
      <w:r w:rsidR="00570319">
        <w:rPr>
          <w:rFonts w:eastAsia="Times New Roman" w:cs="Times New Roman"/>
          <w:bCs/>
        </w:rPr>
        <w:t>M</w:t>
      </w:r>
      <w:r>
        <w:rPr>
          <w:rFonts w:eastAsia="Times New Roman" w:cs="Times New Roman"/>
          <w:bCs/>
        </w:rPr>
        <w:t xml:space="preserve">ental </w:t>
      </w:r>
      <w:r w:rsidR="00570319">
        <w:rPr>
          <w:rFonts w:eastAsia="Times New Roman" w:cs="Times New Roman"/>
          <w:bCs/>
        </w:rPr>
        <w:t>P</w:t>
      </w:r>
      <w:r>
        <w:rPr>
          <w:rFonts w:eastAsia="Times New Roman" w:cs="Times New Roman"/>
          <w:bCs/>
        </w:rPr>
        <w:t xml:space="preserve">henomena and </w:t>
      </w:r>
      <w:r w:rsidR="00570319">
        <w:rPr>
          <w:rFonts w:eastAsia="Times New Roman" w:cs="Times New Roman"/>
          <w:bCs/>
        </w:rPr>
        <w:t>E</w:t>
      </w:r>
      <w:r>
        <w:rPr>
          <w:rFonts w:eastAsia="Times New Roman" w:cs="Times New Roman"/>
          <w:bCs/>
        </w:rPr>
        <w:t>nergy/</w:t>
      </w:r>
      <w:r w:rsidR="00570319">
        <w:rPr>
          <w:rFonts w:eastAsia="Times New Roman" w:cs="Times New Roman"/>
          <w:bCs/>
        </w:rPr>
        <w:t>E</w:t>
      </w:r>
      <w:r>
        <w:rPr>
          <w:rFonts w:eastAsia="Times New Roman" w:cs="Times New Roman"/>
          <w:bCs/>
        </w:rPr>
        <w:t>ffort/</w:t>
      </w:r>
      <w:r w:rsidR="00570319">
        <w:rPr>
          <w:rFonts w:eastAsia="Times New Roman" w:cs="Times New Roman"/>
          <w:bCs/>
        </w:rPr>
        <w:t>P</w:t>
      </w:r>
      <w:r>
        <w:rPr>
          <w:rFonts w:eastAsia="Times New Roman" w:cs="Times New Roman"/>
          <w:bCs/>
        </w:rPr>
        <w:t xml:space="preserve">ersistence.  Part 2 reviewed the factors of </w:t>
      </w:r>
      <w:r w:rsidR="00570319">
        <w:rPr>
          <w:rFonts w:eastAsia="Times New Roman" w:cs="Times New Roman"/>
          <w:bCs/>
        </w:rPr>
        <w:t>J</w:t>
      </w:r>
      <w:r>
        <w:rPr>
          <w:rFonts w:eastAsia="Times New Roman" w:cs="Times New Roman"/>
          <w:bCs/>
        </w:rPr>
        <w:t xml:space="preserve">oy and </w:t>
      </w:r>
      <w:r w:rsidR="00570319">
        <w:rPr>
          <w:rFonts w:eastAsia="Times New Roman" w:cs="Times New Roman"/>
          <w:bCs/>
        </w:rPr>
        <w:t>T</w:t>
      </w:r>
      <w:r>
        <w:rPr>
          <w:rFonts w:eastAsia="Times New Roman" w:cs="Times New Roman"/>
          <w:bCs/>
        </w:rPr>
        <w:t xml:space="preserve">ranquility.  This part </w:t>
      </w:r>
      <w:r w:rsidR="00727090">
        <w:rPr>
          <w:rFonts w:eastAsia="Times New Roman" w:cs="Times New Roman"/>
          <w:bCs/>
        </w:rPr>
        <w:t>consider</w:t>
      </w:r>
      <w:r>
        <w:rPr>
          <w:rFonts w:eastAsia="Times New Roman" w:cs="Times New Roman"/>
          <w:bCs/>
        </w:rPr>
        <w:t>s the way that the first five factors are unified and integrated in their functions and brought to balance, that is, not too inhibited or to</w:t>
      </w:r>
      <w:r w:rsidR="00727090">
        <w:rPr>
          <w:rFonts w:eastAsia="Times New Roman" w:cs="Times New Roman"/>
          <w:bCs/>
        </w:rPr>
        <w:t>o</w:t>
      </w:r>
      <w:r>
        <w:rPr>
          <w:rFonts w:eastAsia="Times New Roman" w:cs="Times New Roman"/>
          <w:bCs/>
        </w:rPr>
        <w:t xml:space="preserve"> exaggerated in their operations.</w:t>
      </w:r>
      <w:r w:rsidR="00570319">
        <w:rPr>
          <w:rFonts w:eastAsia="Times New Roman" w:cs="Times New Roman"/>
          <w:bCs/>
        </w:rPr>
        <w:t xml:space="preserve">  The functions described below are Concentration/Unification and Equanimity/Balance.</w:t>
      </w:r>
    </w:p>
    <w:p w14:paraId="69ECDF39" w14:textId="4424DD77" w:rsidR="0047390C" w:rsidRDefault="0047390C" w:rsidP="00335457">
      <w:pPr>
        <w:spacing w:before="100" w:beforeAutospacing="1" w:after="100" w:afterAutospacing="1" w:line="240" w:lineRule="auto"/>
        <w:ind w:hanging="180"/>
        <w:rPr>
          <w:rFonts w:eastAsia="Times New Roman" w:cs="Times New Roman"/>
          <w:b/>
          <w:sz w:val="24"/>
        </w:rPr>
      </w:pPr>
      <w:r w:rsidRPr="00261C5A">
        <w:rPr>
          <w:rFonts w:eastAsia="Times New Roman" w:cs="Times New Roman"/>
          <w:b/>
          <w:sz w:val="28"/>
        </w:rPr>
        <w:t>CONCENTRATION-</w:t>
      </w:r>
      <w:r w:rsidRPr="00261C5A">
        <w:rPr>
          <w:rFonts w:eastAsia="Times New Roman" w:cs="Times New Roman"/>
          <w:b/>
          <w:i/>
          <w:sz w:val="28"/>
        </w:rPr>
        <w:t>SAMADHI BOJJHANGA</w:t>
      </w:r>
    </w:p>
    <w:p w14:paraId="0EBB90BD" w14:textId="3A0D7E4E" w:rsidR="0047390C" w:rsidRPr="00975F55" w:rsidRDefault="0047390C" w:rsidP="00520A8F">
      <w:pPr>
        <w:spacing w:before="100" w:beforeAutospacing="1" w:after="100" w:afterAutospacing="1" w:line="240" w:lineRule="auto"/>
        <w:ind w:firstLine="360"/>
        <w:rPr>
          <w:rFonts w:eastAsia="Times New Roman" w:cs="Times New Roman"/>
          <w:sz w:val="20"/>
          <w:szCs w:val="20"/>
        </w:rPr>
      </w:pPr>
      <w:r>
        <w:rPr>
          <w:rFonts w:eastAsia="Times New Roman" w:cs="Times New Roman"/>
        </w:rPr>
        <w:t xml:space="preserve">The Pali word </w:t>
      </w:r>
      <w:r>
        <w:rPr>
          <w:rFonts w:eastAsia="Times New Roman" w:cs="Times New Roman"/>
          <w:i/>
        </w:rPr>
        <w:t>samadhi</w:t>
      </w:r>
      <w:r w:rsidR="00335457">
        <w:rPr>
          <w:rFonts w:eastAsia="Times New Roman" w:cs="Times New Roman"/>
          <w:i/>
        </w:rPr>
        <w:t xml:space="preserve"> </w:t>
      </w:r>
      <w:r w:rsidR="00335457">
        <w:rPr>
          <w:rFonts w:eastAsia="Times New Roman" w:cs="Times New Roman"/>
          <w:iCs/>
        </w:rPr>
        <w:t>(sah-mah-dee)</w:t>
      </w:r>
      <w:r>
        <w:rPr>
          <w:rFonts w:eastAsia="Times New Roman" w:cs="Times New Roman"/>
          <w:i/>
        </w:rPr>
        <w:t xml:space="preserve"> </w:t>
      </w:r>
      <w:r>
        <w:rPr>
          <w:rFonts w:eastAsia="Times New Roman" w:cs="Times New Roman"/>
        </w:rPr>
        <w:t xml:space="preserve">is usually translated as </w:t>
      </w:r>
      <w:r w:rsidRPr="00BA402B">
        <w:rPr>
          <w:rFonts w:eastAsia="Times New Roman" w:cs="Times New Roman"/>
          <w:i/>
          <w:iCs/>
        </w:rPr>
        <w:t>concentration</w:t>
      </w:r>
      <w:r>
        <w:rPr>
          <w:rFonts w:eastAsia="Times New Roman" w:cs="Times New Roman"/>
        </w:rPr>
        <w:t>, but the more fundamental meaning is “</w:t>
      </w:r>
      <w:r w:rsidRPr="00BA402B">
        <w:rPr>
          <w:rFonts w:eastAsia="Times New Roman" w:cs="Times New Roman"/>
          <w:i/>
          <w:iCs/>
        </w:rPr>
        <w:t>unification of mental formations”</w:t>
      </w:r>
      <w:r>
        <w:rPr>
          <w:rFonts w:eastAsia="Times New Roman" w:cs="Times New Roman"/>
        </w:rPr>
        <w:t xml:space="preserve">.  </w:t>
      </w:r>
      <w:r w:rsidR="00570319">
        <w:rPr>
          <w:rFonts w:eastAsia="Times New Roman" w:cs="Times New Roman"/>
        </w:rPr>
        <w:t xml:space="preserve">A synonymous term is </w:t>
      </w:r>
      <w:r w:rsidR="00570319" w:rsidRPr="00570319">
        <w:rPr>
          <w:rFonts w:eastAsia="Times New Roman" w:cs="Times New Roman"/>
          <w:i/>
          <w:iCs/>
        </w:rPr>
        <w:t>ekagatta</w:t>
      </w:r>
      <w:r w:rsidR="00570319">
        <w:rPr>
          <w:rFonts w:eastAsia="Times New Roman" w:cs="Times New Roman"/>
        </w:rPr>
        <w:t xml:space="preserve"> (eh-</w:t>
      </w:r>
      <w:proofErr w:type="spellStart"/>
      <w:r w:rsidR="00570319">
        <w:rPr>
          <w:rFonts w:eastAsia="Times New Roman" w:cs="Times New Roman"/>
        </w:rPr>
        <w:t>kah</w:t>
      </w:r>
      <w:proofErr w:type="spellEnd"/>
      <w:r w:rsidR="00570319">
        <w:rPr>
          <w:rFonts w:eastAsia="Times New Roman" w:cs="Times New Roman"/>
        </w:rPr>
        <w:t xml:space="preserve">-gah-tah), typically translated as </w:t>
      </w:r>
      <w:r w:rsidR="00570319" w:rsidRPr="00570319">
        <w:rPr>
          <w:rFonts w:eastAsia="Times New Roman" w:cs="Times New Roman"/>
          <w:i/>
          <w:iCs/>
        </w:rPr>
        <w:t>one-pointedness of attention</w:t>
      </w:r>
      <w:r w:rsidR="00570319">
        <w:rPr>
          <w:rFonts w:eastAsia="Times New Roman" w:cs="Times New Roman"/>
        </w:rPr>
        <w:t>.  This characteristic</w:t>
      </w:r>
      <w:r w:rsidR="00520D3F">
        <w:rPr>
          <w:rFonts w:eastAsia="Times New Roman" w:cs="Times New Roman"/>
        </w:rPr>
        <w:t xml:space="preserve"> function</w:t>
      </w:r>
      <w:r>
        <w:rPr>
          <w:rFonts w:eastAsia="Times New Roman" w:cs="Times New Roman"/>
        </w:rPr>
        <w:t xml:space="preserve"> is ethically </w:t>
      </w:r>
      <w:r w:rsidR="00727090">
        <w:rPr>
          <w:rFonts w:eastAsia="Times New Roman" w:cs="Times New Roman"/>
        </w:rPr>
        <w:t>malleable</w:t>
      </w:r>
      <w:r>
        <w:rPr>
          <w:rFonts w:eastAsia="Times New Roman" w:cs="Times New Roman"/>
        </w:rPr>
        <w:t xml:space="preserve">, that is, the mind can unify around unwholesome factors or wholesome factors.  </w:t>
      </w:r>
    </w:p>
    <w:p w14:paraId="168BDAB3" w14:textId="6D6F4423" w:rsidR="00520D3F" w:rsidRDefault="0047390C" w:rsidP="0047390C">
      <w:pPr>
        <w:spacing w:before="100" w:beforeAutospacing="1" w:after="100" w:afterAutospacing="1" w:line="240" w:lineRule="auto"/>
        <w:ind w:firstLine="360"/>
        <w:rPr>
          <w:rFonts w:eastAsia="Times New Roman" w:cs="Times New Roman"/>
        </w:rPr>
      </w:pPr>
      <w:r>
        <w:rPr>
          <w:rFonts w:eastAsia="Times New Roman" w:cs="Times New Roman"/>
        </w:rPr>
        <w:t>There are two sorts of concentration: fixed concentration</w:t>
      </w:r>
      <w:r w:rsidR="00727090">
        <w:rPr>
          <w:rFonts w:eastAsia="Times New Roman" w:cs="Times New Roman"/>
        </w:rPr>
        <w:t>,</w:t>
      </w:r>
      <w:r>
        <w:rPr>
          <w:rFonts w:eastAsia="Times New Roman" w:cs="Times New Roman"/>
        </w:rPr>
        <w:t xml:space="preserve"> </w:t>
      </w:r>
      <w:r w:rsidRPr="00D76ADD">
        <w:rPr>
          <w:rFonts w:eastAsia="Times New Roman" w:cs="Times New Roman"/>
          <w:i/>
        </w:rPr>
        <w:t>appana samadhi</w:t>
      </w:r>
      <w:r w:rsidR="00520D3F">
        <w:rPr>
          <w:rFonts w:eastAsia="Times New Roman" w:cs="Times New Roman"/>
        </w:rPr>
        <w:t xml:space="preserve"> (ah-pah-nah sah-mah-dee)</w:t>
      </w:r>
      <w:r>
        <w:rPr>
          <w:rFonts w:eastAsia="Times New Roman" w:cs="Times New Roman"/>
        </w:rPr>
        <w:t xml:space="preserve">, and momentary concentration </w:t>
      </w:r>
      <w:r w:rsidRPr="00D76ADD">
        <w:rPr>
          <w:rFonts w:eastAsia="Times New Roman" w:cs="Times New Roman"/>
          <w:i/>
        </w:rPr>
        <w:t>khanika samadhi</w:t>
      </w:r>
      <w:r w:rsidR="00520D3F">
        <w:rPr>
          <w:rFonts w:eastAsia="Times New Roman" w:cs="Times New Roman"/>
        </w:rPr>
        <w:t xml:space="preserve"> (</w:t>
      </w:r>
      <w:proofErr w:type="spellStart"/>
      <w:r w:rsidR="00520D3F">
        <w:rPr>
          <w:rFonts w:eastAsia="Times New Roman" w:cs="Times New Roman"/>
        </w:rPr>
        <w:t>kah</w:t>
      </w:r>
      <w:proofErr w:type="spellEnd"/>
      <w:r w:rsidR="00520D3F">
        <w:rPr>
          <w:rFonts w:eastAsia="Times New Roman" w:cs="Times New Roman"/>
        </w:rPr>
        <w:t>-nee-</w:t>
      </w:r>
      <w:proofErr w:type="spellStart"/>
      <w:r w:rsidR="00520D3F">
        <w:rPr>
          <w:rFonts w:eastAsia="Times New Roman" w:cs="Times New Roman"/>
        </w:rPr>
        <w:t>kah</w:t>
      </w:r>
      <w:proofErr w:type="spellEnd"/>
      <w:r w:rsidR="00520D3F">
        <w:rPr>
          <w:rFonts w:eastAsia="Times New Roman" w:cs="Times New Roman"/>
        </w:rPr>
        <w:t xml:space="preserve"> sah-mah-dee)</w:t>
      </w:r>
      <w:r>
        <w:rPr>
          <w:rFonts w:eastAsia="Times New Roman" w:cs="Times New Roman"/>
        </w:rPr>
        <w:t>; for the latter I prefer “moving concentration”.  Both applications involve a stable, intentional focus, and both can either be very</w:t>
      </w:r>
      <w:r w:rsidR="00727090">
        <w:rPr>
          <w:rFonts w:eastAsia="Times New Roman" w:cs="Times New Roman"/>
        </w:rPr>
        <w:t xml:space="preserve"> exclusive,</w:t>
      </w:r>
      <w:r>
        <w:rPr>
          <w:rFonts w:eastAsia="Times New Roman" w:cs="Times New Roman"/>
        </w:rPr>
        <w:t xml:space="preserve"> precise and one-pointed, or </w:t>
      </w:r>
      <w:r w:rsidR="00520D3F">
        <w:rPr>
          <w:rFonts w:eastAsia="Times New Roman" w:cs="Times New Roman"/>
        </w:rPr>
        <w:t xml:space="preserve">a </w:t>
      </w:r>
      <w:r>
        <w:rPr>
          <w:rFonts w:eastAsia="Times New Roman" w:cs="Times New Roman"/>
        </w:rPr>
        <w:t xml:space="preserve">more broadly focused </w:t>
      </w:r>
      <w:r w:rsidR="00727090">
        <w:rPr>
          <w:rFonts w:eastAsia="Times New Roman" w:cs="Times New Roman"/>
        </w:rPr>
        <w:t xml:space="preserve">inclusive </w:t>
      </w:r>
      <w:r w:rsidR="00520D3F">
        <w:rPr>
          <w:rFonts w:eastAsia="Times New Roman" w:cs="Times New Roman"/>
        </w:rPr>
        <w:t xml:space="preserve">unification </w:t>
      </w:r>
      <w:r>
        <w:rPr>
          <w:rFonts w:eastAsia="Times New Roman" w:cs="Times New Roman"/>
        </w:rPr>
        <w:t xml:space="preserve">without “wobbling”.  </w:t>
      </w:r>
    </w:p>
    <w:p w14:paraId="4CAC4CFF" w14:textId="3EF04A82" w:rsidR="0047390C" w:rsidRDefault="0047390C" w:rsidP="0047390C">
      <w:pPr>
        <w:spacing w:before="100" w:beforeAutospacing="1" w:after="100" w:afterAutospacing="1" w:line="240" w:lineRule="auto"/>
        <w:ind w:firstLine="360"/>
        <w:rPr>
          <w:rFonts w:eastAsia="Times New Roman" w:cs="Times New Roman"/>
        </w:rPr>
      </w:pPr>
      <w:r>
        <w:rPr>
          <w:rFonts w:eastAsia="Times New Roman" w:cs="Times New Roman"/>
        </w:rPr>
        <w:t xml:space="preserve">I often use a simile </w:t>
      </w:r>
      <w:r w:rsidR="00520D3F">
        <w:rPr>
          <w:rFonts w:eastAsia="Times New Roman" w:cs="Times New Roman"/>
        </w:rPr>
        <w:t xml:space="preserve">to describe this </w:t>
      </w:r>
      <w:r w:rsidR="00727090">
        <w:rPr>
          <w:rFonts w:eastAsia="Times New Roman" w:cs="Times New Roman"/>
        </w:rPr>
        <w:t>characteristic</w:t>
      </w:r>
      <w:r w:rsidR="00520D3F">
        <w:rPr>
          <w:rFonts w:eastAsia="Times New Roman" w:cs="Times New Roman"/>
        </w:rPr>
        <w:t xml:space="preserve"> of attention </w:t>
      </w:r>
      <w:r>
        <w:rPr>
          <w:rFonts w:eastAsia="Times New Roman" w:cs="Times New Roman"/>
        </w:rPr>
        <w:t xml:space="preserve">based on how a how a theatrical spotlight operator functions: With fixed concentration, the lighting tech is directed by the stage manager to keep the spot clearly focused on one player, wherever she or he moves around the stage; with momentary concentration, the tech moves the spot from one player to another, with the intention to illuminate the </w:t>
      </w:r>
      <w:r w:rsidR="00727090">
        <w:rPr>
          <w:rFonts w:eastAsia="Times New Roman" w:cs="Times New Roman"/>
        </w:rPr>
        <w:t xml:space="preserve">development in the </w:t>
      </w:r>
      <w:r>
        <w:rPr>
          <w:rFonts w:eastAsia="Times New Roman" w:cs="Times New Roman"/>
        </w:rPr>
        <w:t xml:space="preserve">plot of the scene.  In this example, the </w:t>
      </w:r>
      <w:r w:rsidR="00727090">
        <w:rPr>
          <w:rFonts w:eastAsia="Times New Roman" w:cs="Times New Roman"/>
        </w:rPr>
        <w:t>“</w:t>
      </w:r>
      <w:r>
        <w:rPr>
          <w:rFonts w:eastAsia="Times New Roman" w:cs="Times New Roman"/>
        </w:rPr>
        <w:t>script</w:t>
      </w:r>
      <w:r w:rsidR="00727090">
        <w:rPr>
          <w:rFonts w:eastAsia="Times New Roman" w:cs="Times New Roman"/>
        </w:rPr>
        <w:t>”</w:t>
      </w:r>
      <w:r>
        <w:rPr>
          <w:rFonts w:eastAsia="Times New Roman" w:cs="Times New Roman"/>
        </w:rPr>
        <w:t xml:space="preserve"> followed is organized around the Wisdom aggregate of the Eightfold Path.  The </w:t>
      </w:r>
      <w:r w:rsidR="00727090">
        <w:rPr>
          <w:rFonts w:eastAsia="Times New Roman" w:cs="Times New Roman"/>
        </w:rPr>
        <w:t>“</w:t>
      </w:r>
      <w:r>
        <w:rPr>
          <w:rFonts w:eastAsia="Times New Roman" w:cs="Times New Roman"/>
        </w:rPr>
        <w:t>stage manager</w:t>
      </w:r>
      <w:r w:rsidR="00727090">
        <w:rPr>
          <w:rFonts w:eastAsia="Times New Roman" w:cs="Times New Roman"/>
        </w:rPr>
        <w:t>”</w:t>
      </w:r>
      <w:r>
        <w:rPr>
          <w:rFonts w:eastAsia="Times New Roman" w:cs="Times New Roman"/>
        </w:rPr>
        <w:t xml:space="preserve"> is mindfulness and investigation of mental phenomena, while energy is the light of the beam and effort is the intentional activity of the tech</w:t>
      </w:r>
      <w:r w:rsidR="00520D3F">
        <w:rPr>
          <w:rFonts w:eastAsia="Times New Roman" w:cs="Times New Roman"/>
        </w:rPr>
        <w:t xml:space="preserve"> that directs the focus of the energy</w:t>
      </w:r>
      <w:r>
        <w:rPr>
          <w:rFonts w:eastAsia="Times New Roman" w:cs="Times New Roman"/>
        </w:rPr>
        <w:t xml:space="preserve">.  The resulting illumination is vipassana, whether involved with fixed or momentary concentration.  The awakening factor of </w:t>
      </w:r>
      <w:r w:rsidR="00520D3F">
        <w:rPr>
          <w:rFonts w:eastAsia="Times New Roman" w:cs="Times New Roman"/>
        </w:rPr>
        <w:t>J</w:t>
      </w:r>
      <w:r>
        <w:rPr>
          <w:rFonts w:eastAsia="Times New Roman" w:cs="Times New Roman"/>
        </w:rPr>
        <w:t>oy is the ongoing enthusiastic satisfaction of a job well done</w:t>
      </w:r>
      <w:r w:rsidR="00520D3F">
        <w:rPr>
          <w:rFonts w:eastAsia="Times New Roman" w:cs="Times New Roman"/>
        </w:rPr>
        <w:t xml:space="preserve">, while </w:t>
      </w:r>
      <w:r>
        <w:rPr>
          <w:rFonts w:eastAsia="Times New Roman" w:cs="Times New Roman"/>
        </w:rPr>
        <w:t>Tranquility is the smoothness and lack of “jitter” in the movement of the spot</w:t>
      </w:r>
      <w:r w:rsidR="00727090">
        <w:rPr>
          <w:rFonts w:eastAsia="Times New Roman" w:cs="Times New Roman"/>
        </w:rPr>
        <w:t>light</w:t>
      </w:r>
      <w:r w:rsidR="00520D3F">
        <w:rPr>
          <w:rFonts w:eastAsia="Times New Roman" w:cs="Times New Roman"/>
        </w:rPr>
        <w:t xml:space="preserve">; </w:t>
      </w:r>
      <w:r>
        <w:rPr>
          <w:rFonts w:eastAsia="Times New Roman" w:cs="Times New Roman"/>
        </w:rPr>
        <w:t>Equanimity is the result</w:t>
      </w:r>
      <w:r w:rsidR="00727090">
        <w:rPr>
          <w:rFonts w:eastAsia="Times New Roman" w:cs="Times New Roman"/>
        </w:rPr>
        <w:t>ing</w:t>
      </w:r>
      <w:r>
        <w:rPr>
          <w:rFonts w:eastAsia="Times New Roman" w:cs="Times New Roman"/>
        </w:rPr>
        <w:t xml:space="preserve"> balanced coordination of the routine, regardless of whatever emotion is </w:t>
      </w:r>
      <w:r w:rsidR="00727090">
        <w:rPr>
          <w:rFonts w:eastAsia="Times New Roman" w:cs="Times New Roman"/>
        </w:rPr>
        <w:t>stimulated by an experience</w:t>
      </w:r>
      <w:r>
        <w:rPr>
          <w:rFonts w:eastAsia="Times New Roman" w:cs="Times New Roman"/>
        </w:rPr>
        <w:t>.</w:t>
      </w:r>
    </w:p>
    <w:p w14:paraId="7A38889A" w14:textId="6CF3CE21" w:rsidR="00520A8F" w:rsidRDefault="00520D3F" w:rsidP="00520A8F">
      <w:pPr>
        <w:spacing w:before="100" w:beforeAutospacing="1" w:after="100" w:afterAutospacing="1" w:line="240" w:lineRule="auto"/>
        <w:ind w:firstLine="360"/>
        <w:rPr>
          <w:rFonts w:eastAsia="Times New Roman" w:cs="Times New Roman"/>
        </w:rPr>
      </w:pPr>
      <w:r>
        <w:rPr>
          <w:rFonts w:eastAsia="Times New Roman" w:cs="Times New Roman"/>
        </w:rPr>
        <w:t xml:space="preserve">The history of this factor reveals a transition </w:t>
      </w:r>
      <w:r w:rsidR="00727090">
        <w:rPr>
          <w:rFonts w:eastAsia="Times New Roman" w:cs="Times New Roman"/>
        </w:rPr>
        <w:t xml:space="preserve">of Buddhist doctrine </w:t>
      </w:r>
      <w:r>
        <w:rPr>
          <w:rFonts w:eastAsia="Times New Roman" w:cs="Times New Roman"/>
        </w:rPr>
        <w:t xml:space="preserve">from fixed concentration towards </w:t>
      </w:r>
      <w:r w:rsidR="00727090">
        <w:rPr>
          <w:rFonts w:eastAsia="Times New Roman" w:cs="Times New Roman"/>
        </w:rPr>
        <w:t>momentary</w:t>
      </w:r>
      <w:r>
        <w:rPr>
          <w:rFonts w:eastAsia="Times New Roman" w:cs="Times New Roman"/>
        </w:rPr>
        <w:t xml:space="preserve"> concentration.  The full development of fixed concentration involves the cultivation of jhana (jah-nah), a progression of highly refined exclusive </w:t>
      </w:r>
      <w:r w:rsidR="00727090">
        <w:rPr>
          <w:rFonts w:eastAsia="Times New Roman" w:cs="Times New Roman"/>
        </w:rPr>
        <w:t xml:space="preserve">levels of </w:t>
      </w:r>
      <w:r>
        <w:rPr>
          <w:rFonts w:eastAsia="Times New Roman" w:cs="Times New Roman"/>
        </w:rPr>
        <w:t>attention.  Mo</w:t>
      </w:r>
      <w:r w:rsidR="00727090">
        <w:rPr>
          <w:rFonts w:eastAsia="Times New Roman" w:cs="Times New Roman"/>
        </w:rPr>
        <w:t>mentary</w:t>
      </w:r>
      <w:r>
        <w:rPr>
          <w:rFonts w:eastAsia="Times New Roman" w:cs="Times New Roman"/>
        </w:rPr>
        <w:t xml:space="preserve"> concentration finds fulfillment in vipassana (vih-pah-sah-nah</w:t>
      </w:r>
      <w:r w:rsidR="00520A8F">
        <w:rPr>
          <w:rFonts w:eastAsia="Times New Roman" w:cs="Times New Roman"/>
        </w:rPr>
        <w:t xml:space="preserve">) practice, particularly the unification of the seven Awakening Factors.  </w:t>
      </w:r>
      <w:r w:rsidR="00520A8F">
        <w:rPr>
          <w:rFonts w:eastAsia="Times New Roman" w:cs="Times New Roman"/>
        </w:rPr>
        <w:t xml:space="preserve">As applied to the factors of Awakening (and </w:t>
      </w:r>
      <w:r w:rsidR="00727090">
        <w:rPr>
          <w:rFonts w:eastAsia="Times New Roman" w:cs="Times New Roman"/>
        </w:rPr>
        <w:t xml:space="preserve">noble right concentration, part of </w:t>
      </w:r>
      <w:r w:rsidR="00520A8F">
        <w:rPr>
          <w:rFonts w:eastAsia="Times New Roman" w:cs="Times New Roman"/>
        </w:rPr>
        <w:t xml:space="preserve">the </w:t>
      </w:r>
      <w:r w:rsidR="00727090">
        <w:rPr>
          <w:rFonts w:eastAsia="Times New Roman" w:cs="Times New Roman"/>
        </w:rPr>
        <w:t xml:space="preserve">noble </w:t>
      </w:r>
      <w:r w:rsidR="00520A8F">
        <w:rPr>
          <w:rFonts w:eastAsia="Times New Roman" w:cs="Times New Roman"/>
        </w:rPr>
        <w:t xml:space="preserve">eightfold path), the mental conditioning factors are organized through wholesome intentions.  </w:t>
      </w:r>
      <w:r w:rsidR="00727090">
        <w:rPr>
          <w:rFonts w:eastAsia="Times New Roman" w:cs="Times New Roman"/>
        </w:rPr>
        <w:t>This quote establishes the unifying function of concentration and also is applied to the other Awakening Factors:</w:t>
      </w:r>
    </w:p>
    <w:p w14:paraId="65DD87AF" w14:textId="77777777" w:rsidR="00520A8F" w:rsidRPr="00975F55" w:rsidRDefault="00520A8F" w:rsidP="00520A8F">
      <w:pPr>
        <w:spacing w:before="100" w:beforeAutospacing="1" w:after="100" w:afterAutospacing="1" w:line="240" w:lineRule="auto"/>
        <w:ind w:left="1440" w:right="1440"/>
        <w:rPr>
          <w:rFonts w:eastAsia="Times New Roman" w:cs="Times New Roman"/>
          <w:sz w:val="20"/>
          <w:szCs w:val="20"/>
        </w:rPr>
      </w:pPr>
      <w:r w:rsidRPr="007F269A">
        <w:rPr>
          <w:rFonts w:eastAsia="Times New Roman" w:cs="Times New Roman"/>
          <w:sz w:val="20"/>
          <w:szCs w:val="20"/>
        </w:rPr>
        <w:t>Now what, monks, is noble right concentration with its supports &amp; requisite conditions?  Any singleness of mind equipped with these seven factors—right view, right resolve, right speech, right action, right livelihood, right effort, &amp; right mindfulness—is called noble right concentration with its supports &amp; requisite conditions—MN 117</w:t>
      </w:r>
    </w:p>
    <w:p w14:paraId="1107FB18" w14:textId="508F269A" w:rsidR="00520A8F" w:rsidRDefault="00520A8F" w:rsidP="0047390C">
      <w:pPr>
        <w:spacing w:before="100" w:beforeAutospacing="1" w:after="100" w:afterAutospacing="1" w:line="240" w:lineRule="auto"/>
        <w:ind w:firstLine="360"/>
        <w:rPr>
          <w:rFonts w:eastAsia="Times New Roman" w:cs="Times New Roman"/>
        </w:rPr>
      </w:pPr>
      <w:r>
        <w:rPr>
          <w:rFonts w:eastAsia="Times New Roman" w:cs="Times New Roman"/>
        </w:rPr>
        <w:t xml:space="preserve">The cultivation of jhana involves fixing attention on </w:t>
      </w:r>
      <w:r w:rsidR="004A5564">
        <w:rPr>
          <w:rFonts w:eastAsia="Times New Roman" w:cs="Times New Roman"/>
        </w:rPr>
        <w:t>an exclusive</w:t>
      </w:r>
      <w:r>
        <w:rPr>
          <w:rFonts w:eastAsia="Times New Roman" w:cs="Times New Roman"/>
        </w:rPr>
        <w:t xml:space="preserve"> topic, usually the sensation of breathing</w:t>
      </w:r>
      <w:r w:rsidR="004A5564">
        <w:rPr>
          <w:rFonts w:eastAsia="Times New Roman" w:cs="Times New Roman"/>
        </w:rPr>
        <w:t>, particularly in the region around the rim of the nostrils.</w:t>
      </w:r>
      <w:r w:rsidR="00C9077B">
        <w:rPr>
          <w:rFonts w:eastAsia="Times New Roman" w:cs="Times New Roman"/>
        </w:rPr>
        <w:t xml:space="preserve">  As focused attention stabilizes </w:t>
      </w:r>
      <w:r w:rsidR="00727090">
        <w:rPr>
          <w:rFonts w:eastAsia="Times New Roman" w:cs="Times New Roman"/>
        </w:rPr>
        <w:t>enough</w:t>
      </w:r>
      <w:r w:rsidR="00C9077B">
        <w:rPr>
          <w:rFonts w:eastAsia="Times New Roman" w:cs="Times New Roman"/>
        </w:rPr>
        <w:t xml:space="preserve"> that the five hindrances are set aside, the quality of attention becomes more vivid mentally, accompanied by piti (pee-tee), an internal exuberance that can be quite pleasurable.  The stability of awareness of this phenomenon is fragile, requiring persistent, diligent channeling of attention to experience the first jhana.  As the channeling becomes more stable, the second jhana emerges into awareness.  The excitement of piti diminishes </w:t>
      </w:r>
      <w:r w:rsidR="00E62E1A">
        <w:rPr>
          <w:rFonts w:eastAsia="Times New Roman" w:cs="Times New Roman"/>
        </w:rPr>
        <w:t>in</w:t>
      </w:r>
      <w:r w:rsidR="00C9077B">
        <w:rPr>
          <w:rFonts w:eastAsia="Times New Roman" w:cs="Times New Roman"/>
        </w:rPr>
        <w:t xml:space="preserve"> the realization </w:t>
      </w:r>
      <w:r w:rsidR="00E62E1A">
        <w:rPr>
          <w:rFonts w:eastAsia="Times New Roman" w:cs="Times New Roman"/>
        </w:rPr>
        <w:t>of</w:t>
      </w:r>
      <w:r w:rsidR="00C9077B">
        <w:rPr>
          <w:rFonts w:eastAsia="Times New Roman" w:cs="Times New Roman"/>
        </w:rPr>
        <w:t xml:space="preserve"> an “undertone” of quiet satisfaction, called sukkha (</w:t>
      </w:r>
      <w:proofErr w:type="spellStart"/>
      <w:r w:rsidR="00C9077B">
        <w:rPr>
          <w:rFonts w:eastAsia="Times New Roman" w:cs="Times New Roman"/>
        </w:rPr>
        <w:t>soo-kah</w:t>
      </w:r>
      <w:proofErr w:type="spellEnd"/>
      <w:r w:rsidR="00C9077B">
        <w:rPr>
          <w:rFonts w:eastAsia="Times New Roman" w:cs="Times New Roman"/>
        </w:rPr>
        <w:t>)</w:t>
      </w:r>
      <w:r w:rsidR="00E62E1A">
        <w:rPr>
          <w:rFonts w:eastAsia="Times New Roman" w:cs="Times New Roman"/>
        </w:rPr>
        <w:t>,</w:t>
      </w:r>
      <w:r w:rsidR="00C9077B">
        <w:rPr>
          <w:rFonts w:eastAsia="Times New Roman" w:cs="Times New Roman"/>
        </w:rPr>
        <w:t xml:space="preserve"> as a characteristic of the experience</w:t>
      </w:r>
      <w:r w:rsidR="00E62E1A">
        <w:rPr>
          <w:rFonts w:eastAsia="Times New Roman" w:cs="Times New Roman"/>
        </w:rPr>
        <w:t>,</w:t>
      </w:r>
      <w:r w:rsidR="00C9077B">
        <w:rPr>
          <w:rFonts w:eastAsia="Times New Roman" w:cs="Times New Roman"/>
        </w:rPr>
        <w:t xml:space="preserve"> and the effort to channel attention falls away, becoming more sustainable; this is the third jhana.  As attention increases in stability, satisfaction becomes more pervasive and all-encompassing, a very soothing </w:t>
      </w:r>
      <w:r w:rsidR="00E62E1A">
        <w:rPr>
          <w:rFonts w:eastAsia="Times New Roman" w:cs="Times New Roman"/>
        </w:rPr>
        <w:t>flowing of experience</w:t>
      </w:r>
      <w:r w:rsidR="00C9077B">
        <w:rPr>
          <w:rFonts w:eastAsia="Times New Roman" w:cs="Times New Roman"/>
        </w:rPr>
        <w:t xml:space="preserve">, the characteristic of the </w:t>
      </w:r>
      <w:r w:rsidR="00B865CB">
        <w:rPr>
          <w:rFonts w:eastAsia="Times New Roman" w:cs="Times New Roman"/>
        </w:rPr>
        <w:t>fourth</w:t>
      </w:r>
      <w:r w:rsidR="00C9077B">
        <w:rPr>
          <w:rFonts w:eastAsia="Times New Roman" w:cs="Times New Roman"/>
        </w:rPr>
        <w:t xml:space="preserve"> jhana</w:t>
      </w:r>
      <w:r w:rsidR="00B865CB">
        <w:rPr>
          <w:rFonts w:eastAsia="Times New Roman" w:cs="Times New Roman"/>
        </w:rPr>
        <w:t xml:space="preserve">.  As attention progresses </w:t>
      </w:r>
      <w:r w:rsidR="00B865CB">
        <w:rPr>
          <w:rFonts w:eastAsia="Times New Roman" w:cs="Times New Roman"/>
        </w:rPr>
        <w:lastRenderedPageBreak/>
        <w:t xml:space="preserve">through the four jhanas, less and less interest or engagement in any mental phenomena other than what is characteristic of each jhana becomes predominant.  The fourth jhana experience is like a very stable, unified, smooth, flowing awareness that </w:t>
      </w:r>
      <w:r w:rsidR="00E62E1A">
        <w:rPr>
          <w:rFonts w:eastAsia="Times New Roman" w:cs="Times New Roman"/>
        </w:rPr>
        <w:t>is disinterested in</w:t>
      </w:r>
      <w:r w:rsidR="00B865CB">
        <w:rPr>
          <w:rFonts w:eastAsia="Times New Roman" w:cs="Times New Roman"/>
        </w:rPr>
        <w:t xml:space="preserve"> any</w:t>
      </w:r>
      <w:r w:rsidR="00E62E1A">
        <w:rPr>
          <w:rFonts w:eastAsia="Times New Roman" w:cs="Times New Roman"/>
        </w:rPr>
        <w:t>thing other than that quality of attention</w:t>
      </w:r>
      <w:r w:rsidR="00B865CB">
        <w:rPr>
          <w:rFonts w:eastAsia="Times New Roman" w:cs="Times New Roman"/>
        </w:rPr>
        <w:t>.</w:t>
      </w:r>
    </w:p>
    <w:p w14:paraId="62F6CA03" w14:textId="58B25347" w:rsidR="00B865CB" w:rsidRDefault="00B865CB" w:rsidP="0047390C">
      <w:pPr>
        <w:spacing w:before="100" w:beforeAutospacing="1" w:after="100" w:afterAutospacing="1" w:line="240" w:lineRule="auto"/>
        <w:ind w:firstLine="360"/>
        <w:rPr>
          <w:rFonts w:eastAsia="Times New Roman" w:cs="Times New Roman"/>
        </w:rPr>
      </w:pPr>
      <w:r>
        <w:rPr>
          <w:rFonts w:eastAsia="Times New Roman" w:cs="Times New Roman"/>
        </w:rPr>
        <w:t>Classic Theravadin teachings require jhana experience to prepare the mind for vipassana practice; this is emphasized in the Visuddhimagga, a 5</w:t>
      </w:r>
      <w:r w:rsidRPr="00B865CB">
        <w:rPr>
          <w:rFonts w:eastAsia="Times New Roman" w:cs="Times New Roman"/>
          <w:vertAlign w:val="superscript"/>
        </w:rPr>
        <w:t>th</w:t>
      </w:r>
      <w:r>
        <w:rPr>
          <w:rFonts w:eastAsia="Times New Roman" w:cs="Times New Roman"/>
        </w:rPr>
        <w:t xml:space="preserve"> century A.D. treatise that has guided practice for millennia.  The cultivation of jhana is quite difficult to master, requiring long periods of social isolation and dedicated cultivation of ekagatta.</w:t>
      </w:r>
    </w:p>
    <w:p w14:paraId="4C31BABC" w14:textId="3DC5DA4F" w:rsidR="00B865CB" w:rsidRDefault="00B865CB" w:rsidP="0047390C">
      <w:pPr>
        <w:spacing w:before="100" w:beforeAutospacing="1" w:after="100" w:afterAutospacing="1" w:line="240" w:lineRule="auto"/>
        <w:ind w:firstLine="360"/>
        <w:rPr>
          <w:rFonts w:eastAsia="Times New Roman" w:cs="Times New Roman"/>
        </w:rPr>
      </w:pPr>
      <w:r>
        <w:rPr>
          <w:rFonts w:eastAsia="Times New Roman" w:cs="Times New Roman"/>
        </w:rPr>
        <w:t>In the early 20</w:t>
      </w:r>
      <w:r w:rsidRPr="00B865CB">
        <w:rPr>
          <w:rFonts w:eastAsia="Times New Roman" w:cs="Times New Roman"/>
          <w:vertAlign w:val="superscript"/>
        </w:rPr>
        <w:t>th</w:t>
      </w:r>
      <w:r>
        <w:rPr>
          <w:rFonts w:eastAsia="Times New Roman" w:cs="Times New Roman"/>
        </w:rPr>
        <w:t xml:space="preserve"> century, a prominent Buddhist scholar/monk, </w:t>
      </w:r>
      <w:r w:rsidR="009853FE">
        <w:rPr>
          <w:rFonts w:eastAsia="Times New Roman" w:cs="Times New Roman"/>
        </w:rPr>
        <w:t>Mahasi</w:t>
      </w:r>
      <w:r>
        <w:rPr>
          <w:rFonts w:eastAsia="Times New Roman" w:cs="Times New Roman"/>
        </w:rPr>
        <w:t xml:space="preserve"> Sayadaw</w:t>
      </w:r>
      <w:r w:rsidR="00E62E1A">
        <w:rPr>
          <w:rFonts w:eastAsia="Times New Roman" w:cs="Times New Roman"/>
        </w:rPr>
        <w:t xml:space="preserve"> (Mah-hah-see sah-yah-</w:t>
      </w:r>
      <w:proofErr w:type="spellStart"/>
      <w:r w:rsidR="00E62E1A">
        <w:rPr>
          <w:rFonts w:eastAsia="Times New Roman" w:cs="Times New Roman"/>
        </w:rPr>
        <w:t>daw</w:t>
      </w:r>
      <w:proofErr w:type="spellEnd"/>
      <w:r w:rsidR="00E62E1A">
        <w:rPr>
          <w:rFonts w:eastAsia="Times New Roman" w:cs="Times New Roman"/>
        </w:rPr>
        <w:t>),</w:t>
      </w:r>
      <w:r w:rsidR="009853FE">
        <w:rPr>
          <w:rFonts w:eastAsia="Times New Roman" w:cs="Times New Roman"/>
        </w:rPr>
        <w:t xml:space="preserve"> developed what is called “dry vipassana”, that is, </w:t>
      </w:r>
      <w:r w:rsidR="00E62E1A">
        <w:rPr>
          <w:rFonts w:eastAsia="Times New Roman" w:cs="Times New Roman"/>
        </w:rPr>
        <w:t>vipassana</w:t>
      </w:r>
      <w:r w:rsidR="009853FE">
        <w:rPr>
          <w:rFonts w:eastAsia="Times New Roman" w:cs="Times New Roman"/>
        </w:rPr>
        <w:t xml:space="preserve"> meditation practice that doesn’t require jhana attainments.  This system is now a prominent feature of contemporary Western Buddhist teachings.  In </w:t>
      </w:r>
      <w:r w:rsidR="00E62E1A">
        <w:rPr>
          <w:rFonts w:eastAsia="Times New Roman" w:cs="Times New Roman"/>
        </w:rPr>
        <w:t>the</w:t>
      </w:r>
      <w:r w:rsidR="009853FE">
        <w:rPr>
          <w:rFonts w:eastAsia="Times New Roman" w:cs="Times New Roman"/>
        </w:rPr>
        <w:t xml:space="preserve"> book “In This Very Life” he described what he called </w:t>
      </w:r>
      <w:r w:rsidR="009853FE" w:rsidRPr="00E62E1A">
        <w:rPr>
          <w:rFonts w:eastAsia="Times New Roman" w:cs="Times New Roman"/>
          <w:i/>
          <w:iCs/>
        </w:rPr>
        <w:t>vipassana jhanas</w:t>
      </w:r>
      <w:r w:rsidR="00E17F1D">
        <w:rPr>
          <w:rFonts w:eastAsia="Times New Roman" w:cs="Times New Roman"/>
        </w:rPr>
        <w:t xml:space="preserve">.  </w:t>
      </w:r>
      <w:r w:rsidR="00D13C65">
        <w:rPr>
          <w:rFonts w:eastAsia="Times New Roman" w:cs="Times New Roman"/>
        </w:rPr>
        <w:t xml:space="preserve">They are not clearly delineated and numbered as with the traditional jhana states.  </w:t>
      </w:r>
      <w:r w:rsidR="00E17F1D">
        <w:rPr>
          <w:rFonts w:eastAsia="Times New Roman" w:cs="Times New Roman"/>
        </w:rPr>
        <w:t xml:space="preserve">As the hindrances are set aside, the ability to </w:t>
      </w:r>
      <w:r w:rsidR="005D6C4F">
        <w:rPr>
          <w:rFonts w:eastAsia="Times New Roman" w:cs="Times New Roman"/>
        </w:rPr>
        <w:t>direct</w:t>
      </w:r>
      <w:r w:rsidR="00E17F1D">
        <w:rPr>
          <w:rFonts w:eastAsia="Times New Roman" w:cs="Times New Roman"/>
        </w:rPr>
        <w:t xml:space="preserve"> focused attention through the process of vitakka (vee-tah-</w:t>
      </w:r>
      <w:proofErr w:type="spellStart"/>
      <w:r w:rsidR="00E17F1D">
        <w:rPr>
          <w:rFonts w:eastAsia="Times New Roman" w:cs="Times New Roman"/>
        </w:rPr>
        <w:t>kah</w:t>
      </w:r>
      <w:proofErr w:type="spellEnd"/>
      <w:r w:rsidR="00E17F1D">
        <w:rPr>
          <w:rFonts w:eastAsia="Times New Roman" w:cs="Times New Roman"/>
        </w:rPr>
        <w:t>), accompanied by the ability to maintain that focused attention, vicara (vee-cha-rah), cultivates khanika samadhi, with the ability to track the transitory nature of experience</w:t>
      </w:r>
      <w:r w:rsidR="005D6C4F">
        <w:rPr>
          <w:rFonts w:eastAsia="Times New Roman" w:cs="Times New Roman"/>
        </w:rPr>
        <w:t>.  Here is a quote from this book, on page 182:</w:t>
      </w:r>
    </w:p>
    <w:p w14:paraId="18C624D0" w14:textId="6A54E203" w:rsidR="005D6C4F" w:rsidRDefault="005D6C4F" w:rsidP="005D6C4F">
      <w:pPr>
        <w:spacing w:before="100" w:beforeAutospacing="1" w:after="100" w:afterAutospacing="1" w:line="240" w:lineRule="auto"/>
        <w:ind w:left="720" w:right="720" w:firstLine="180"/>
        <w:rPr>
          <w:rFonts w:eastAsia="Times New Roman" w:cs="Times New Roman"/>
          <w:sz w:val="20"/>
          <w:szCs w:val="20"/>
        </w:rPr>
      </w:pPr>
      <w:r>
        <w:rPr>
          <w:rFonts w:eastAsia="Times New Roman" w:cs="Times New Roman"/>
          <w:sz w:val="20"/>
          <w:szCs w:val="20"/>
        </w:rPr>
        <w:t>“Think of this sequence as a causal chain.  Seclusion of mind comes about because of the presence of the first two jhanic factors.  If the mind is accurately aimed at the object, if it hits it and rubs it, after some time the mind will become secluded.  Because this min</w:t>
      </w:r>
      <w:r w:rsidR="00E62E1A">
        <w:rPr>
          <w:rFonts w:eastAsia="Times New Roman" w:cs="Times New Roman"/>
          <w:sz w:val="20"/>
          <w:szCs w:val="20"/>
        </w:rPr>
        <w:t>d</w:t>
      </w:r>
      <w:r>
        <w:rPr>
          <w:rFonts w:eastAsia="Times New Roman" w:cs="Times New Roman"/>
          <w:sz w:val="20"/>
          <w:szCs w:val="20"/>
        </w:rPr>
        <w:t xml:space="preserve"> is secluded from the hindrances, one becomes happy, joyous and comfortable.</w:t>
      </w:r>
    </w:p>
    <w:p w14:paraId="5336501C" w14:textId="6CF45DE7" w:rsidR="005D6C4F" w:rsidRPr="005D6C4F" w:rsidRDefault="005D6C4F" w:rsidP="005D6C4F">
      <w:pPr>
        <w:spacing w:before="100" w:beforeAutospacing="1" w:after="100" w:afterAutospacing="1" w:line="240" w:lineRule="auto"/>
        <w:ind w:left="720" w:right="720" w:firstLine="180"/>
        <w:rPr>
          <w:rFonts w:eastAsia="Times New Roman" w:cs="Times New Roman"/>
          <w:sz w:val="20"/>
          <w:szCs w:val="20"/>
        </w:rPr>
      </w:pPr>
      <w:r>
        <w:rPr>
          <w:rFonts w:eastAsia="Times New Roman" w:cs="Times New Roman"/>
          <w:sz w:val="20"/>
          <w:szCs w:val="20"/>
        </w:rPr>
        <w:t>When these first four jhanic factors are present, the mind automatically becomes calm and peaceful, able to concentrate on what is happening without getting scattered or dispersed.  This one-pointedness of mind is the fifth jhanic factor, samadhi, or concentration.”</w:t>
      </w:r>
    </w:p>
    <w:p w14:paraId="5FDA15BD" w14:textId="5AFE2DFA" w:rsidR="005D6C4F" w:rsidRDefault="00D13C65" w:rsidP="00D13C65">
      <w:pPr>
        <w:spacing w:before="100" w:beforeAutospacing="1" w:after="100" w:afterAutospacing="1" w:line="240" w:lineRule="auto"/>
        <w:ind w:firstLine="360"/>
        <w:rPr>
          <w:rFonts w:eastAsia="Times New Roman" w:cs="Times New Roman"/>
          <w:bCs/>
        </w:rPr>
      </w:pPr>
      <w:r>
        <w:rPr>
          <w:rFonts w:eastAsia="Times New Roman" w:cs="Times New Roman"/>
          <w:bCs/>
        </w:rPr>
        <w:t xml:space="preserve">As this quality of attention matures, it becomes possible to clearly distinguish </w:t>
      </w:r>
      <w:r w:rsidR="00E62E1A">
        <w:rPr>
          <w:rFonts w:eastAsia="Times New Roman" w:cs="Times New Roman"/>
          <w:bCs/>
        </w:rPr>
        <w:t xml:space="preserve">the difference </w:t>
      </w:r>
      <w:r>
        <w:rPr>
          <w:rFonts w:eastAsia="Times New Roman" w:cs="Times New Roman"/>
          <w:bCs/>
        </w:rPr>
        <w:t>between the physical sensations of experience and the mental meaning-making functions of the mind.  This direct “knowing” of subjective experiences in an ongoing way can lead to clearly noting the arising and passing away mental phenomena, the initial formation of craving and clinging, or the impersonal nature of self</w:t>
      </w:r>
      <w:r w:rsidR="00543630">
        <w:rPr>
          <w:rFonts w:eastAsia="Times New Roman" w:cs="Times New Roman"/>
          <w:bCs/>
        </w:rPr>
        <w:t>-forming processes.  This represents full realization of the first vipassana jhana, and requires ongoing, persistent application of vitakka and vicara.</w:t>
      </w:r>
    </w:p>
    <w:p w14:paraId="6984DF05" w14:textId="4E681FE9" w:rsidR="00543630" w:rsidRDefault="00543630" w:rsidP="00D13C65">
      <w:pPr>
        <w:spacing w:before="100" w:beforeAutospacing="1" w:after="100" w:afterAutospacing="1" w:line="240" w:lineRule="auto"/>
        <w:ind w:firstLine="360"/>
        <w:rPr>
          <w:rFonts w:eastAsia="Times New Roman" w:cs="Times New Roman"/>
          <w:bCs/>
        </w:rPr>
      </w:pPr>
      <w:r>
        <w:rPr>
          <w:rFonts w:eastAsia="Times New Roman" w:cs="Times New Roman"/>
          <w:bCs/>
        </w:rPr>
        <w:t xml:space="preserve">The second vipassana jhana no longer requires the effortful attention that manifests as vitakka and vicara.  The transitory nature of experience is quite clear as a flowing process of insight that is quite attractive and rewarding, so this level of practice can become an obstacle to further developing insights towards Awakening.  </w:t>
      </w:r>
    </w:p>
    <w:p w14:paraId="0B9D16C6" w14:textId="1452E5E6" w:rsidR="00543630" w:rsidRDefault="00543630" w:rsidP="00D13C65">
      <w:pPr>
        <w:spacing w:before="100" w:beforeAutospacing="1" w:after="100" w:afterAutospacing="1" w:line="240" w:lineRule="auto"/>
        <w:ind w:firstLine="360"/>
        <w:rPr>
          <w:rFonts w:eastAsia="Times New Roman" w:cs="Times New Roman"/>
          <w:bCs/>
        </w:rPr>
      </w:pPr>
      <w:r>
        <w:rPr>
          <w:rFonts w:eastAsia="Times New Roman" w:cs="Times New Roman"/>
          <w:bCs/>
        </w:rPr>
        <w:t>The third vipassana jhana is described in this way on page 200-201 in the book—rapture describes the intense confidence and delight experienced in the second jhana:</w:t>
      </w:r>
    </w:p>
    <w:p w14:paraId="37DD7A19" w14:textId="41A6D62C" w:rsidR="00543630" w:rsidRDefault="00543630" w:rsidP="00543630">
      <w:pPr>
        <w:spacing w:before="100" w:beforeAutospacing="1" w:after="100" w:afterAutospacing="1" w:line="240" w:lineRule="auto"/>
        <w:ind w:left="360" w:right="720" w:firstLine="180"/>
        <w:rPr>
          <w:rFonts w:eastAsia="Times New Roman" w:cs="Times New Roman"/>
          <w:bCs/>
          <w:sz w:val="20"/>
          <w:szCs w:val="20"/>
        </w:rPr>
      </w:pPr>
      <w:r>
        <w:rPr>
          <w:rFonts w:eastAsia="Times New Roman" w:cs="Times New Roman"/>
          <w:bCs/>
          <w:sz w:val="20"/>
          <w:szCs w:val="20"/>
        </w:rPr>
        <w:t>“Rapture will gradually fade, but mindfulness and concentration will continue to deepen.  Then insight into the true nature of what is happening</w:t>
      </w:r>
      <w:r w:rsidR="00997CB1">
        <w:rPr>
          <w:rFonts w:eastAsia="Times New Roman" w:cs="Times New Roman"/>
          <w:bCs/>
          <w:sz w:val="20"/>
          <w:szCs w:val="20"/>
        </w:rPr>
        <w:t xml:space="preserve"> will become very strong.  At this point, the enlightenment factor of upekkha, equanimity, becomes predominant.  The mind remains unshaken by pleasant objects as well as unpleasant ones, and a deep </w:t>
      </w:r>
      <w:proofErr w:type="gramStart"/>
      <w:r w:rsidR="00997CB1">
        <w:rPr>
          <w:rFonts w:eastAsia="Times New Roman" w:cs="Times New Roman"/>
          <w:bCs/>
          <w:sz w:val="20"/>
          <w:szCs w:val="20"/>
        </w:rPr>
        <w:t>sense  of</w:t>
      </w:r>
      <w:proofErr w:type="gramEnd"/>
      <w:r w:rsidR="00997CB1">
        <w:rPr>
          <w:rFonts w:eastAsia="Times New Roman" w:cs="Times New Roman"/>
          <w:bCs/>
          <w:sz w:val="20"/>
          <w:szCs w:val="20"/>
        </w:rPr>
        <w:t xml:space="preserve"> comfort arises in the body and mind.  Yogis can sit for long hours without pain, and their bodies become pure, light and robust.  This is the third vipassana jhana, whose two jhanic factors are comfort and one-pointedness of mind. The third jhana arises at a more mature stage of the insight into arising and passing away.</w:t>
      </w:r>
    </w:p>
    <w:p w14:paraId="38732F00" w14:textId="6E0CE47D" w:rsidR="00997CB1" w:rsidRPr="00543630" w:rsidRDefault="00997CB1" w:rsidP="00543630">
      <w:pPr>
        <w:spacing w:before="100" w:beforeAutospacing="1" w:after="100" w:afterAutospacing="1" w:line="240" w:lineRule="auto"/>
        <w:ind w:left="360" w:right="720" w:firstLine="180"/>
        <w:rPr>
          <w:rFonts w:eastAsia="Times New Roman" w:cs="Times New Roman"/>
          <w:bCs/>
          <w:sz w:val="20"/>
          <w:szCs w:val="20"/>
        </w:rPr>
      </w:pPr>
      <w:r>
        <w:rPr>
          <w:rFonts w:eastAsia="Times New Roman" w:cs="Times New Roman"/>
          <w:bCs/>
          <w:sz w:val="20"/>
          <w:szCs w:val="20"/>
        </w:rPr>
        <w:t>The transition from the second jhana to the third is a critical turning point in practice.  Human beings have a natural attachment to thrills and excitement which agitate the mind.  Rapture is one of these agitating pleasures; it creates ripples in the mind.</w:t>
      </w:r>
      <w:r w:rsidR="00560D21">
        <w:rPr>
          <w:rFonts w:eastAsia="Times New Roman" w:cs="Times New Roman"/>
          <w:bCs/>
          <w:sz w:val="20"/>
          <w:szCs w:val="20"/>
        </w:rPr>
        <w:t>”</w:t>
      </w:r>
    </w:p>
    <w:p w14:paraId="35934F35" w14:textId="772BEEF2" w:rsidR="00997CB1" w:rsidRDefault="00997CB1" w:rsidP="00997CB1">
      <w:pPr>
        <w:spacing w:before="100" w:beforeAutospacing="1" w:after="100" w:afterAutospacing="1" w:line="240" w:lineRule="auto"/>
        <w:ind w:firstLine="360"/>
        <w:rPr>
          <w:rFonts w:eastAsia="Times New Roman" w:cs="Times New Roman"/>
          <w:bCs/>
        </w:rPr>
      </w:pPr>
      <w:r>
        <w:rPr>
          <w:rFonts w:eastAsia="Times New Roman" w:cs="Times New Roman"/>
          <w:bCs/>
        </w:rPr>
        <w:t>The meditator is advised to remain diligent during this stage of practice.  It is easy to “settle in and enjoy the ride”, but this interferes with further progress on the path to Awakening.  As practice matures, subjective experience begins to collapse cognitively.  I experienced this many years ago, and it seemed that thoughts would collapse before they could resolve into a stream of internal narr</w:t>
      </w:r>
      <w:r w:rsidR="00FE36EE">
        <w:rPr>
          <w:rFonts w:eastAsia="Times New Roman" w:cs="Times New Roman"/>
          <w:bCs/>
        </w:rPr>
        <w:t>ative.  It was like trying to gain traction while walking on ice—my continuity of thoughts kept collapsing</w:t>
      </w:r>
      <w:r w:rsidR="00E62E1A">
        <w:rPr>
          <w:rFonts w:eastAsia="Times New Roman" w:cs="Times New Roman"/>
          <w:bCs/>
        </w:rPr>
        <w:t>, like my feet were slipping out from under me</w:t>
      </w:r>
      <w:r w:rsidR="00FE36EE">
        <w:rPr>
          <w:rFonts w:eastAsia="Times New Roman" w:cs="Times New Roman"/>
          <w:bCs/>
        </w:rPr>
        <w:t xml:space="preserve">—this experience didn’t last long, perhaps a </w:t>
      </w:r>
      <w:r w:rsidR="00FE36EE">
        <w:rPr>
          <w:rFonts w:eastAsia="Times New Roman" w:cs="Times New Roman"/>
          <w:bCs/>
        </w:rPr>
        <w:lastRenderedPageBreak/>
        <w:t xml:space="preserve">second or two, but it was quite frightening.  This is not universally experienced according to my </w:t>
      </w:r>
      <w:r w:rsidR="00C86CCF">
        <w:rPr>
          <w:rFonts w:eastAsia="Times New Roman" w:cs="Times New Roman"/>
          <w:bCs/>
        </w:rPr>
        <w:t>research but</w:t>
      </w:r>
      <w:r w:rsidR="00560D21">
        <w:rPr>
          <w:rFonts w:eastAsia="Times New Roman" w:cs="Times New Roman"/>
          <w:bCs/>
        </w:rPr>
        <w:t xml:space="preserve"> </w:t>
      </w:r>
      <w:r w:rsidR="00FE36EE">
        <w:rPr>
          <w:rFonts w:eastAsia="Times New Roman" w:cs="Times New Roman"/>
          <w:bCs/>
        </w:rPr>
        <w:t>can mark the transition from the third to the fourth vipassana jhana.</w:t>
      </w:r>
      <w:r w:rsidR="00560D21">
        <w:rPr>
          <w:rFonts w:eastAsia="Times New Roman" w:cs="Times New Roman"/>
          <w:bCs/>
        </w:rPr>
        <w:t xml:space="preserve">  Others </w:t>
      </w:r>
      <w:r w:rsidR="00C86CCF">
        <w:rPr>
          <w:rFonts w:eastAsia="Times New Roman" w:cs="Times New Roman"/>
          <w:bCs/>
        </w:rPr>
        <w:t xml:space="preserve">during these levels of practice have </w:t>
      </w:r>
      <w:r w:rsidR="00560D21">
        <w:rPr>
          <w:rFonts w:eastAsia="Times New Roman" w:cs="Times New Roman"/>
          <w:bCs/>
        </w:rPr>
        <w:t xml:space="preserve">reported feelings of despair, discouragement and rejection of ongoing meditation practice.  It is recommended that </w:t>
      </w:r>
      <w:r w:rsidR="00C86CCF">
        <w:rPr>
          <w:rFonts w:eastAsia="Times New Roman" w:cs="Times New Roman"/>
          <w:bCs/>
        </w:rPr>
        <w:t>contacting</w:t>
      </w:r>
      <w:r w:rsidR="00560D21">
        <w:rPr>
          <w:rFonts w:eastAsia="Times New Roman" w:cs="Times New Roman"/>
          <w:bCs/>
        </w:rPr>
        <w:t xml:space="preserve"> a person who understands the experience and can provide ongoing support while resolving this passage towards Awakening</w:t>
      </w:r>
      <w:r w:rsidR="00C86CCF">
        <w:rPr>
          <w:rFonts w:eastAsia="Times New Roman" w:cs="Times New Roman"/>
          <w:bCs/>
        </w:rPr>
        <w:t xml:space="preserve"> is important</w:t>
      </w:r>
      <w:r w:rsidR="004C3726">
        <w:rPr>
          <w:rFonts w:eastAsia="Times New Roman" w:cs="Times New Roman"/>
          <w:bCs/>
        </w:rPr>
        <w:t>.  With ongoing diligent application of the unified seven Awakening Factors, the transition to the next level develops.</w:t>
      </w:r>
    </w:p>
    <w:p w14:paraId="306DD369" w14:textId="6835144E" w:rsidR="00560D21" w:rsidRPr="00997CB1" w:rsidRDefault="00560D21" w:rsidP="00997CB1">
      <w:pPr>
        <w:spacing w:before="100" w:beforeAutospacing="1" w:after="100" w:afterAutospacing="1" w:line="240" w:lineRule="auto"/>
        <w:ind w:firstLine="360"/>
        <w:rPr>
          <w:rFonts w:eastAsia="Times New Roman" w:cs="Times New Roman"/>
          <w:bCs/>
        </w:rPr>
      </w:pPr>
      <w:r>
        <w:rPr>
          <w:rFonts w:eastAsia="Times New Roman" w:cs="Times New Roman"/>
          <w:bCs/>
        </w:rPr>
        <w:t xml:space="preserve">As is the case with the fourth traditional jhana, the fourth vipassana jhana is characterized by one-pointedness and equanimity.  </w:t>
      </w:r>
      <w:r w:rsidR="00C86CCF">
        <w:rPr>
          <w:rFonts w:eastAsia="Times New Roman" w:cs="Times New Roman"/>
          <w:bCs/>
        </w:rPr>
        <w:t xml:space="preserve">This sets the conditions in the mind that can lead to the experience of Nirvana, a quality of attention that has no self-other functions.  </w:t>
      </w:r>
      <w:r w:rsidR="004C3726">
        <w:rPr>
          <w:rFonts w:eastAsia="Times New Roman" w:cs="Times New Roman"/>
          <w:bCs/>
        </w:rPr>
        <w:t xml:space="preserve">The following section that reviews the Equanimity/Balance Awakening Factor will describe those characteristics.  </w:t>
      </w:r>
    </w:p>
    <w:p w14:paraId="09129E2B" w14:textId="78E2F30E" w:rsidR="0047390C" w:rsidRDefault="0047390C" w:rsidP="0047390C">
      <w:pPr>
        <w:spacing w:before="100" w:beforeAutospacing="1" w:after="100" w:afterAutospacing="1" w:line="240" w:lineRule="auto"/>
        <w:ind w:left="360"/>
        <w:rPr>
          <w:rFonts w:eastAsia="Times New Roman" w:cs="Times New Roman"/>
          <w:b/>
        </w:rPr>
      </w:pPr>
      <w:r>
        <w:rPr>
          <w:rFonts w:eastAsia="Times New Roman" w:cs="Times New Roman"/>
          <w:b/>
        </w:rPr>
        <w:t>SKILLFUL MEANS FOR CULTIVATING CONCENTRATION</w:t>
      </w:r>
    </w:p>
    <w:p w14:paraId="2A4A8EB2" w14:textId="02D74A6E" w:rsidR="0047390C" w:rsidRDefault="0047390C" w:rsidP="0047390C">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 xml:space="preserve">As with tranquility, organizing a relatively stress-free, uncomplicated lifestyle is quite beneficial.  The Buddha said that the supporting factors for cultivating concentration included living in a place that is quiet, protected from the elements, with a moderate temperature and few interruptions.  It’s ironic that we live in well-insulated dwellings </w:t>
      </w:r>
      <w:r w:rsidR="00C86CCF">
        <w:rPr>
          <w:rFonts w:eastAsia="Times New Roman" w:cs="Times New Roman"/>
        </w:rPr>
        <w:t xml:space="preserve">that </w:t>
      </w:r>
      <w:r>
        <w:rPr>
          <w:rFonts w:eastAsia="Times New Roman" w:cs="Times New Roman"/>
        </w:rPr>
        <w:t>quiet, with moderate temperatures, with plenty of conveniently arranged food, water, light and sewage facilities, and yet we can’t find the time to meditate!</w:t>
      </w:r>
    </w:p>
    <w:p w14:paraId="0951098D" w14:textId="5CB647A5" w:rsidR="0047390C" w:rsidRDefault="0047390C" w:rsidP="0047390C">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 xml:space="preserve">Balancing </w:t>
      </w:r>
      <w:r w:rsidR="00C86CCF">
        <w:rPr>
          <w:rFonts w:eastAsia="Times New Roman" w:cs="Times New Roman"/>
        </w:rPr>
        <w:t xml:space="preserve">attention </w:t>
      </w:r>
      <w:r>
        <w:rPr>
          <w:rFonts w:eastAsia="Times New Roman" w:cs="Times New Roman"/>
        </w:rPr>
        <w:t>optimally between energy and tranquility, with steady focus on a simple object like the breath to avoid distracting thoughts</w:t>
      </w:r>
      <w:r w:rsidR="00C86CCF">
        <w:rPr>
          <w:rFonts w:eastAsia="Times New Roman" w:cs="Times New Roman"/>
        </w:rPr>
        <w:t xml:space="preserve"> (This is the function of equanimity/balance, the next topic for review).</w:t>
      </w:r>
    </w:p>
    <w:p w14:paraId="04E81342" w14:textId="5C0DE6F8" w:rsidR="0047390C" w:rsidRDefault="0047390C" w:rsidP="0047390C">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 xml:space="preserve">This may seem counter to the task, but the more urgently one tries to force the mind to stay on task, the more the associated agitation creates intrusive thoughts and expectations.  The most productive practice is to </w:t>
      </w:r>
      <w:r w:rsidRPr="00FA7AAB">
        <w:rPr>
          <w:rFonts w:eastAsia="Times New Roman" w:cs="Times New Roman"/>
          <w:i/>
        </w:rPr>
        <w:t>rest attention</w:t>
      </w:r>
      <w:r>
        <w:rPr>
          <w:rFonts w:eastAsia="Times New Roman" w:cs="Times New Roman"/>
        </w:rPr>
        <w:t xml:space="preserve"> (vitakka-aiming) </w:t>
      </w:r>
      <w:r w:rsidR="00C86CCF">
        <w:rPr>
          <w:rFonts w:eastAsia="Times New Roman" w:cs="Times New Roman"/>
        </w:rPr>
        <w:t>at</w:t>
      </w:r>
      <w:r>
        <w:rPr>
          <w:rFonts w:eastAsia="Times New Roman" w:cs="Times New Roman"/>
        </w:rPr>
        <w:t xml:space="preserve"> the touch sensation </w:t>
      </w:r>
      <w:r w:rsidR="00C86CCF">
        <w:rPr>
          <w:rFonts w:eastAsia="Times New Roman" w:cs="Times New Roman"/>
        </w:rPr>
        <w:t>around</w:t>
      </w:r>
      <w:r>
        <w:rPr>
          <w:rFonts w:eastAsia="Times New Roman" w:cs="Times New Roman"/>
        </w:rPr>
        <w:t xml:space="preserve"> the rim of the nostrils </w:t>
      </w:r>
      <w:r w:rsidRPr="00FA7AAB">
        <w:rPr>
          <w:rFonts w:eastAsia="Times New Roman" w:cs="Times New Roman"/>
          <w:i/>
        </w:rPr>
        <w:t>persistently</w:t>
      </w:r>
      <w:r>
        <w:rPr>
          <w:rFonts w:eastAsia="Times New Roman" w:cs="Times New Roman"/>
        </w:rPr>
        <w:t xml:space="preserve"> (vicara-sustained attention), the more likely it is that concentration will build.  It is an “effortless effort” (</w:t>
      </w:r>
      <w:r w:rsidR="00C86CCF">
        <w:rPr>
          <w:rFonts w:eastAsia="Times New Roman" w:cs="Times New Roman"/>
        </w:rPr>
        <w:t>T</w:t>
      </w:r>
      <w:r>
        <w:rPr>
          <w:rFonts w:eastAsia="Times New Roman" w:cs="Times New Roman"/>
        </w:rPr>
        <w:t>hank you Joseph Goldstein!)</w:t>
      </w:r>
    </w:p>
    <w:p w14:paraId="563784D2" w14:textId="77777777" w:rsidR="0047390C" w:rsidRDefault="0047390C" w:rsidP="0047390C">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Associating with people who value simplicity and non-distraction is quite helpful.  This is why it is so beneficial for dedicated meditation students to sit in each other’s presence on a regular basis.</w:t>
      </w:r>
    </w:p>
    <w:p w14:paraId="2AEF4ED2" w14:textId="0C62D10D" w:rsidR="0047390C" w:rsidRDefault="0047390C" w:rsidP="0047390C">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 xml:space="preserve">Of course, one of the best ways to cultivate concentration is during an intensive residential meditation retreat.  The focus of the event is to provide the optimal opportunity to dedicate every waking moment to cultivating concentration, as well as the other </w:t>
      </w:r>
      <w:r w:rsidR="00C86CCF">
        <w:rPr>
          <w:rFonts w:eastAsia="Times New Roman" w:cs="Times New Roman"/>
        </w:rPr>
        <w:t>A</w:t>
      </w:r>
      <w:r>
        <w:rPr>
          <w:rFonts w:eastAsia="Times New Roman" w:cs="Times New Roman"/>
        </w:rPr>
        <w:t>wakening factors.</w:t>
      </w:r>
    </w:p>
    <w:p w14:paraId="39AFA2A9" w14:textId="77777777" w:rsidR="0047390C" w:rsidRDefault="0047390C" w:rsidP="0047390C">
      <w:pPr>
        <w:pStyle w:val="ListParagraph"/>
        <w:spacing w:before="100" w:beforeAutospacing="1" w:after="100" w:afterAutospacing="1" w:line="240" w:lineRule="auto"/>
        <w:rPr>
          <w:rFonts w:eastAsia="Times New Roman" w:cs="Times New Roman"/>
        </w:rPr>
      </w:pPr>
    </w:p>
    <w:p w14:paraId="21FFF51A" w14:textId="77777777" w:rsidR="0047390C" w:rsidRDefault="0047390C" w:rsidP="0047390C">
      <w:pPr>
        <w:spacing w:before="100" w:beforeAutospacing="1" w:after="100" w:afterAutospacing="1" w:line="240" w:lineRule="auto"/>
        <w:rPr>
          <w:rFonts w:eastAsia="Times New Roman" w:cs="Times New Roman"/>
          <w:b/>
          <w:sz w:val="24"/>
        </w:rPr>
      </w:pPr>
      <w:r w:rsidRPr="00261C5A">
        <w:rPr>
          <w:rFonts w:eastAsia="Times New Roman" w:cs="Times New Roman"/>
          <w:b/>
          <w:sz w:val="28"/>
        </w:rPr>
        <w:t>EQUANIMITY-</w:t>
      </w:r>
      <w:r w:rsidRPr="00261C5A">
        <w:rPr>
          <w:rFonts w:eastAsia="Times New Roman" w:cs="Times New Roman"/>
          <w:b/>
          <w:i/>
          <w:sz w:val="28"/>
        </w:rPr>
        <w:t>UPEKKHA</w:t>
      </w:r>
      <w:r w:rsidRPr="00261C5A">
        <w:rPr>
          <w:rFonts w:eastAsia="Times New Roman" w:cs="Times New Roman"/>
          <w:b/>
          <w:sz w:val="28"/>
        </w:rPr>
        <w:t xml:space="preserve"> OR </w:t>
      </w:r>
      <w:r w:rsidRPr="00261C5A">
        <w:rPr>
          <w:rFonts w:eastAsia="Times New Roman" w:cs="Times New Roman"/>
          <w:b/>
          <w:i/>
          <w:sz w:val="28"/>
        </w:rPr>
        <w:t>TATRAMAJJHATTATA BOJJHANGA</w:t>
      </w:r>
    </w:p>
    <w:p w14:paraId="736AB9C3" w14:textId="3A860AD6" w:rsidR="0047390C" w:rsidRDefault="0047390C" w:rsidP="0047390C">
      <w:pPr>
        <w:spacing w:after="0" w:line="240" w:lineRule="auto"/>
        <w:ind w:firstLine="360"/>
      </w:pPr>
      <w:r w:rsidRPr="00C24B14">
        <w:t xml:space="preserve">The final factor of the seven factors of </w:t>
      </w:r>
      <w:r w:rsidR="00C86CCF">
        <w:t>A</w:t>
      </w:r>
      <w:r w:rsidRPr="00C24B14">
        <w:t xml:space="preserve">wakening is </w:t>
      </w:r>
      <w:r w:rsidRPr="00C24B14">
        <w:rPr>
          <w:i/>
        </w:rPr>
        <w:t xml:space="preserve">upekkha, </w:t>
      </w:r>
      <w:r w:rsidRPr="00C24B14">
        <w:t xml:space="preserve">which is translated as </w:t>
      </w:r>
      <w:r w:rsidRPr="004C3726">
        <w:rPr>
          <w:i/>
          <w:iCs/>
        </w:rPr>
        <w:t>equanimity</w:t>
      </w:r>
      <w:r w:rsidR="004C3726">
        <w:rPr>
          <w:i/>
          <w:iCs/>
        </w:rPr>
        <w:t xml:space="preserve"> or</w:t>
      </w:r>
      <w:r w:rsidRPr="004C3726">
        <w:rPr>
          <w:i/>
          <w:iCs/>
        </w:rPr>
        <w:t xml:space="preserve"> non-preference</w:t>
      </w:r>
      <w:r w:rsidRPr="00C24B14">
        <w:t xml:space="preserve">. </w:t>
      </w:r>
      <w:r w:rsidR="004C3726">
        <w:t xml:space="preserve"> This is synonymous with </w:t>
      </w:r>
      <w:r w:rsidR="004C3726" w:rsidRPr="004C3726">
        <w:rPr>
          <w:i/>
          <w:iCs/>
        </w:rPr>
        <w:t>tatramajjhattata</w:t>
      </w:r>
      <w:r w:rsidR="004C3726">
        <w:t xml:space="preserve"> (tah-</w:t>
      </w:r>
      <w:proofErr w:type="spellStart"/>
      <w:r w:rsidR="004C3726">
        <w:t>trah</w:t>
      </w:r>
      <w:proofErr w:type="spellEnd"/>
      <w:r w:rsidR="004C3726">
        <w:t xml:space="preserve">-mah-jah-tah-tah), which is translated as </w:t>
      </w:r>
      <w:r w:rsidR="004C3726" w:rsidRPr="004C3726">
        <w:rPr>
          <w:i/>
          <w:iCs/>
        </w:rPr>
        <w:t>that which is found in the middle</w:t>
      </w:r>
      <w:r w:rsidR="004C3726">
        <w:t xml:space="preserve">.  </w:t>
      </w:r>
      <w:r w:rsidRPr="00C24B14">
        <w:t xml:space="preserve"> </w:t>
      </w:r>
      <w:r w:rsidR="004C3726">
        <w:t>Upekkha conveys a characteristic of detachment, while tatramajjhattata conveys a moderation of emotional reactivity.</w:t>
      </w:r>
    </w:p>
    <w:p w14:paraId="5CD8ECB8" w14:textId="77777777" w:rsidR="004C3726" w:rsidRPr="00C24B14" w:rsidRDefault="004C3726" w:rsidP="0047390C">
      <w:pPr>
        <w:spacing w:after="0" w:line="240" w:lineRule="auto"/>
        <w:ind w:firstLine="360"/>
      </w:pPr>
    </w:p>
    <w:p w14:paraId="0115E216" w14:textId="5255C7A9" w:rsidR="0047390C" w:rsidRPr="00C86CCF" w:rsidRDefault="0047390C" w:rsidP="004C3726">
      <w:pPr>
        <w:autoSpaceDE w:val="0"/>
        <w:autoSpaceDN w:val="0"/>
        <w:adjustRightInd w:val="0"/>
        <w:spacing w:after="0" w:line="240" w:lineRule="auto"/>
        <w:ind w:left="720" w:right="1440"/>
        <w:jc w:val="both"/>
        <w:rPr>
          <w:rFonts w:eastAsia="URWPalladioHOT" w:cs="URWPalladioHOT"/>
          <w:i/>
          <w:iCs/>
          <w:sz w:val="18"/>
          <w:szCs w:val="20"/>
        </w:rPr>
      </w:pPr>
      <w:r w:rsidRPr="00C86CCF">
        <w:rPr>
          <w:rFonts w:eastAsia="URWPalladioHOT" w:cs="URWPalladioHOT"/>
          <w:sz w:val="20"/>
          <w:szCs w:val="20"/>
        </w:rPr>
        <w:t xml:space="preserve">“The </w:t>
      </w:r>
      <w:proofErr w:type="spellStart"/>
      <w:r w:rsidRPr="00C86CCF">
        <w:rPr>
          <w:rFonts w:eastAsia="URWPalladioHOT" w:cs="URWPalladioHOT"/>
          <w:sz w:val="20"/>
          <w:szCs w:val="20"/>
        </w:rPr>
        <w:t>Pāli</w:t>
      </w:r>
      <w:proofErr w:type="spellEnd"/>
      <w:r w:rsidRPr="00C86CCF">
        <w:rPr>
          <w:rFonts w:eastAsia="URWPalladioHOT" w:cs="URWPalladioHOT"/>
          <w:sz w:val="20"/>
          <w:szCs w:val="20"/>
        </w:rPr>
        <w:t xml:space="preserve"> term </w:t>
      </w:r>
      <w:proofErr w:type="spellStart"/>
      <w:r w:rsidRPr="00C86CCF">
        <w:rPr>
          <w:rFonts w:eastAsia="URWPalladioHOT-I" w:cs="URWPalladioHOT-I"/>
          <w:i/>
          <w:iCs/>
          <w:sz w:val="20"/>
          <w:szCs w:val="20"/>
        </w:rPr>
        <w:t>Upekkhā</w:t>
      </w:r>
      <w:proofErr w:type="spellEnd"/>
      <w:r w:rsidRPr="00C86CCF">
        <w:rPr>
          <w:rFonts w:eastAsia="URWPalladioHOT-I" w:cs="URWPalladioHOT-I"/>
          <w:i/>
          <w:iCs/>
          <w:sz w:val="20"/>
          <w:szCs w:val="20"/>
        </w:rPr>
        <w:t xml:space="preserve"> </w:t>
      </w:r>
      <w:r w:rsidRPr="00C86CCF">
        <w:rPr>
          <w:rFonts w:eastAsia="URWPalladioHOT" w:cs="URWPalladioHOT"/>
          <w:sz w:val="20"/>
          <w:szCs w:val="20"/>
        </w:rPr>
        <w:t xml:space="preserve">is composed of </w:t>
      </w:r>
      <w:proofErr w:type="spellStart"/>
      <w:r w:rsidRPr="00C86CCF">
        <w:rPr>
          <w:rFonts w:eastAsia="URWPalladioHOT-I" w:cs="URWPalladioHOT-I"/>
          <w:i/>
          <w:iCs/>
          <w:sz w:val="20"/>
          <w:szCs w:val="20"/>
        </w:rPr>
        <w:t>upa</w:t>
      </w:r>
      <w:proofErr w:type="spellEnd"/>
      <w:r w:rsidRPr="00C86CCF">
        <w:rPr>
          <w:rFonts w:eastAsia="URWPalladioHOT-I" w:cs="URWPalladioHOT-I"/>
          <w:i/>
          <w:iCs/>
          <w:sz w:val="20"/>
          <w:szCs w:val="20"/>
        </w:rPr>
        <w:t xml:space="preserve">, </w:t>
      </w:r>
      <w:r w:rsidRPr="00C86CCF">
        <w:rPr>
          <w:rFonts w:eastAsia="URWPalladioHOT" w:cs="URWPalladioHOT"/>
          <w:sz w:val="20"/>
          <w:szCs w:val="20"/>
        </w:rPr>
        <w:t>which means</w:t>
      </w:r>
      <w:r w:rsidR="004C3726" w:rsidRPr="00C86CCF">
        <w:rPr>
          <w:rFonts w:eastAsia="URWPalladioHOT" w:cs="URWPalladioHOT"/>
          <w:sz w:val="20"/>
          <w:szCs w:val="20"/>
        </w:rPr>
        <w:t xml:space="preserve"> </w:t>
      </w:r>
      <w:r w:rsidRPr="00C86CCF">
        <w:rPr>
          <w:rFonts w:eastAsia="URWPalladioHOT" w:cs="URWPalladioHOT"/>
          <w:sz w:val="20"/>
          <w:szCs w:val="20"/>
        </w:rPr>
        <w:t xml:space="preserve">justly, impartially or rightly </w:t>
      </w:r>
      <w:r w:rsidRPr="00C86CCF">
        <w:rPr>
          <w:rFonts w:eastAsia="URWPalladioHOT-I" w:cs="URWPalladioHOT-I"/>
          <w:i/>
          <w:iCs/>
          <w:sz w:val="20"/>
          <w:szCs w:val="20"/>
        </w:rPr>
        <w:t>(</w:t>
      </w:r>
      <w:proofErr w:type="spellStart"/>
      <w:r w:rsidRPr="00C86CCF">
        <w:rPr>
          <w:rFonts w:eastAsia="URWPalladioHOT-I" w:cs="URWPalladioHOT-I"/>
          <w:i/>
          <w:iCs/>
          <w:sz w:val="20"/>
          <w:szCs w:val="20"/>
        </w:rPr>
        <w:t>yuttito</w:t>
      </w:r>
      <w:proofErr w:type="spellEnd"/>
      <w:r w:rsidRPr="00C86CCF">
        <w:rPr>
          <w:rFonts w:eastAsia="URWPalladioHOT-I" w:cs="URWPalladioHOT-I"/>
          <w:i/>
          <w:iCs/>
          <w:sz w:val="20"/>
          <w:szCs w:val="20"/>
        </w:rPr>
        <w:t xml:space="preserve">) </w:t>
      </w:r>
      <w:r w:rsidRPr="00C86CCF">
        <w:rPr>
          <w:rFonts w:eastAsia="URWPalladioHOT" w:cs="URWPalladioHOT"/>
          <w:sz w:val="20"/>
          <w:szCs w:val="20"/>
        </w:rPr>
        <w:t xml:space="preserve">and </w:t>
      </w:r>
      <w:proofErr w:type="spellStart"/>
      <w:r w:rsidRPr="00C86CCF">
        <w:rPr>
          <w:rFonts w:eastAsia="URWPalladioHOT-I" w:cs="URWPalladioHOT-I"/>
          <w:i/>
          <w:iCs/>
          <w:sz w:val="20"/>
          <w:szCs w:val="20"/>
        </w:rPr>
        <w:t>ikkha</w:t>
      </w:r>
      <w:proofErr w:type="spellEnd"/>
      <w:r w:rsidRPr="00C86CCF">
        <w:rPr>
          <w:rFonts w:eastAsia="URWPalladioHOT-I" w:cs="URWPalladioHOT-I"/>
          <w:i/>
          <w:iCs/>
          <w:sz w:val="20"/>
          <w:szCs w:val="20"/>
        </w:rPr>
        <w:t xml:space="preserve">, </w:t>
      </w:r>
      <w:r w:rsidRPr="00C86CCF">
        <w:rPr>
          <w:rFonts w:eastAsia="URWPalladioHOT" w:cs="URWPalladioHOT"/>
          <w:sz w:val="20"/>
          <w:szCs w:val="20"/>
        </w:rPr>
        <w:t>to see, discern</w:t>
      </w:r>
      <w:r w:rsidR="004C3726" w:rsidRPr="00C86CCF">
        <w:rPr>
          <w:rFonts w:eastAsia="URWPalladioHOT" w:cs="URWPalladioHOT"/>
          <w:sz w:val="20"/>
          <w:szCs w:val="20"/>
        </w:rPr>
        <w:t xml:space="preserve"> </w:t>
      </w:r>
      <w:r w:rsidRPr="00C86CCF">
        <w:rPr>
          <w:rFonts w:eastAsia="URWPalladioHOT" w:cs="URWPalladioHOT"/>
          <w:sz w:val="20"/>
          <w:szCs w:val="20"/>
        </w:rPr>
        <w:t>or view. The etymological meaning of the term is discerning</w:t>
      </w:r>
      <w:r w:rsidR="004C3726" w:rsidRPr="00C86CCF">
        <w:rPr>
          <w:rFonts w:eastAsia="URWPalladioHOT" w:cs="URWPalladioHOT"/>
          <w:sz w:val="20"/>
          <w:szCs w:val="20"/>
        </w:rPr>
        <w:t xml:space="preserve"> </w:t>
      </w:r>
      <w:r w:rsidRPr="00C86CCF">
        <w:rPr>
          <w:rFonts w:eastAsia="URWPalladioHOT" w:cs="URWPalladioHOT"/>
          <w:sz w:val="20"/>
          <w:szCs w:val="20"/>
        </w:rPr>
        <w:t xml:space="preserve">rightly, viewing justly, or looking impartially, that is, without attachment or aversion, without </w:t>
      </w:r>
      <w:proofErr w:type="spellStart"/>
      <w:r w:rsidRPr="00C86CCF">
        <w:rPr>
          <w:rFonts w:eastAsia="URWPalladioHOT" w:cs="URWPalladioHOT"/>
          <w:sz w:val="20"/>
          <w:szCs w:val="20"/>
        </w:rPr>
        <w:t>favour</w:t>
      </w:r>
      <w:proofErr w:type="spellEnd"/>
      <w:r w:rsidRPr="00C86CCF">
        <w:rPr>
          <w:rFonts w:eastAsia="URWPalladioHOT" w:cs="URWPalladioHOT"/>
          <w:sz w:val="20"/>
          <w:szCs w:val="20"/>
        </w:rPr>
        <w:t xml:space="preserve"> or disfavor.” </w:t>
      </w:r>
      <w:r w:rsidRPr="00C86CCF">
        <w:rPr>
          <w:rFonts w:eastAsia="URWPalladioHOT" w:cs="URWPalladioHOT"/>
          <w:i/>
          <w:iCs/>
          <w:sz w:val="18"/>
          <w:szCs w:val="20"/>
        </w:rPr>
        <w:t xml:space="preserve">From “The Buddha </w:t>
      </w:r>
      <w:proofErr w:type="gramStart"/>
      <w:r w:rsidRPr="00C86CCF">
        <w:rPr>
          <w:rFonts w:eastAsia="URWPalladioHOT" w:cs="URWPalladioHOT"/>
          <w:i/>
          <w:iCs/>
          <w:sz w:val="18"/>
          <w:szCs w:val="20"/>
        </w:rPr>
        <w:t>And</w:t>
      </w:r>
      <w:proofErr w:type="gramEnd"/>
      <w:r w:rsidRPr="00C86CCF">
        <w:rPr>
          <w:rFonts w:eastAsia="URWPalladioHOT" w:cs="URWPalladioHOT"/>
          <w:i/>
          <w:iCs/>
          <w:sz w:val="18"/>
          <w:szCs w:val="20"/>
        </w:rPr>
        <w:t xml:space="preserve"> His Teachings”, pp. 606-607</w:t>
      </w:r>
      <w:r w:rsidRPr="00C86CCF">
        <w:rPr>
          <w:rFonts w:eastAsia="URWPalladioHOT" w:cs="URWPalladioHOT"/>
          <w:i/>
          <w:iCs/>
          <w:sz w:val="20"/>
        </w:rPr>
        <w:t xml:space="preserve">, </w:t>
      </w:r>
      <w:proofErr w:type="spellStart"/>
      <w:r w:rsidRPr="00C86CCF">
        <w:rPr>
          <w:rFonts w:eastAsia="URWPalladioHOT" w:cs="URWPalladioHOT"/>
          <w:i/>
          <w:iCs/>
          <w:sz w:val="18"/>
          <w:szCs w:val="20"/>
        </w:rPr>
        <w:t>Narada</w:t>
      </w:r>
      <w:proofErr w:type="spellEnd"/>
      <w:r w:rsidRPr="00C86CCF">
        <w:rPr>
          <w:rFonts w:eastAsia="URWPalladioHOT" w:cs="URWPalladioHOT"/>
          <w:i/>
          <w:iCs/>
          <w:sz w:val="18"/>
          <w:szCs w:val="20"/>
        </w:rPr>
        <w:t xml:space="preserve"> </w:t>
      </w:r>
      <w:proofErr w:type="spellStart"/>
      <w:r w:rsidRPr="00C86CCF">
        <w:rPr>
          <w:rFonts w:eastAsia="URWPalladioHOT" w:cs="URWPalladioHOT"/>
          <w:i/>
          <w:iCs/>
          <w:sz w:val="18"/>
          <w:szCs w:val="20"/>
        </w:rPr>
        <w:t>Maha</w:t>
      </w:r>
      <w:proofErr w:type="spellEnd"/>
      <w:r w:rsidRPr="00C86CCF">
        <w:rPr>
          <w:rFonts w:eastAsia="URWPalladioHOT" w:cs="URWPalladioHOT"/>
          <w:i/>
          <w:iCs/>
          <w:sz w:val="18"/>
          <w:szCs w:val="20"/>
        </w:rPr>
        <w:t xml:space="preserve"> Thera</w:t>
      </w:r>
    </w:p>
    <w:p w14:paraId="3F8F27EE" w14:textId="77777777" w:rsidR="0047390C" w:rsidRPr="00C24B14" w:rsidRDefault="0047390C" w:rsidP="0047390C">
      <w:pPr>
        <w:spacing w:after="0" w:line="240" w:lineRule="auto"/>
        <w:ind w:left="2610" w:right="3690" w:firstLine="360"/>
        <w:rPr>
          <w:sz w:val="18"/>
          <w:szCs w:val="18"/>
        </w:rPr>
      </w:pPr>
    </w:p>
    <w:p w14:paraId="71FBA94E" w14:textId="77777777" w:rsidR="0047390C" w:rsidRPr="00C24B14" w:rsidRDefault="0047390C" w:rsidP="0047390C">
      <w:pPr>
        <w:spacing w:after="0" w:line="240" w:lineRule="auto"/>
        <w:ind w:firstLine="360"/>
      </w:pPr>
      <w:r w:rsidRPr="00C24B14">
        <w:t>It is a mental factor, that is, it only refers to how the mind processes physical experience and shouldn’t be confused with a physically neutral feeling.</w:t>
      </w:r>
    </w:p>
    <w:p w14:paraId="5E9B0474" w14:textId="77777777" w:rsidR="0047390C" w:rsidRPr="00C24B14" w:rsidRDefault="0047390C" w:rsidP="0047390C">
      <w:pPr>
        <w:spacing w:after="0" w:line="240" w:lineRule="auto"/>
        <w:ind w:firstLine="360"/>
      </w:pPr>
    </w:p>
    <w:p w14:paraId="0F15731C" w14:textId="1AA9AA06" w:rsidR="0047390C" w:rsidRPr="00C86CCF" w:rsidRDefault="0047390C" w:rsidP="00A83902">
      <w:pPr>
        <w:autoSpaceDE w:val="0"/>
        <w:autoSpaceDN w:val="0"/>
        <w:adjustRightInd w:val="0"/>
        <w:spacing w:after="0" w:line="240" w:lineRule="auto"/>
        <w:ind w:left="720" w:right="720"/>
        <w:rPr>
          <w:rFonts w:cs="PHumanItalic"/>
          <w:sz w:val="20"/>
          <w:szCs w:val="21"/>
        </w:rPr>
      </w:pPr>
      <w:r w:rsidRPr="00C86CCF">
        <w:rPr>
          <w:rFonts w:cs="PHumanItalic"/>
          <w:sz w:val="20"/>
          <w:szCs w:val="21"/>
        </w:rPr>
        <w:t>“Equanimity has the characteristic of evolving the mode of neutrality as</w:t>
      </w:r>
      <w:r w:rsidR="00A83902" w:rsidRPr="00C86CCF">
        <w:rPr>
          <w:rFonts w:cs="PHumanItalic"/>
          <w:sz w:val="20"/>
          <w:szCs w:val="21"/>
        </w:rPr>
        <w:t xml:space="preserve"> </w:t>
      </w:r>
      <w:r w:rsidRPr="00C86CCF">
        <w:rPr>
          <w:rFonts w:cs="PHumanItalic"/>
          <w:sz w:val="20"/>
          <w:szCs w:val="21"/>
        </w:rPr>
        <w:t>regards beings; its function is seeing equality in beings; its manifestation is</w:t>
      </w:r>
      <w:r w:rsidR="00A83902" w:rsidRPr="00C86CCF">
        <w:rPr>
          <w:rFonts w:cs="PHumanItalic"/>
          <w:sz w:val="20"/>
          <w:szCs w:val="21"/>
        </w:rPr>
        <w:t xml:space="preserve"> </w:t>
      </w:r>
      <w:r w:rsidRPr="00C86CCF">
        <w:rPr>
          <w:rFonts w:cs="PHumanItalic"/>
          <w:sz w:val="20"/>
          <w:szCs w:val="21"/>
        </w:rPr>
        <w:t>quieting both aversion and attachment; its proximate cause is seeing the</w:t>
      </w:r>
    </w:p>
    <w:p w14:paraId="43AE02D1" w14:textId="23CA36BA" w:rsidR="0047390C" w:rsidRPr="00C86CCF" w:rsidRDefault="0047390C" w:rsidP="00A83902">
      <w:pPr>
        <w:autoSpaceDE w:val="0"/>
        <w:autoSpaceDN w:val="0"/>
        <w:adjustRightInd w:val="0"/>
        <w:spacing w:after="0" w:line="240" w:lineRule="auto"/>
        <w:ind w:left="720" w:right="720"/>
        <w:rPr>
          <w:rFonts w:cs="PHumanItalic"/>
          <w:sz w:val="20"/>
          <w:szCs w:val="21"/>
        </w:rPr>
      </w:pPr>
      <w:r w:rsidRPr="00C86CCF">
        <w:rPr>
          <w:rFonts w:cs="PHumanItalic"/>
          <w:sz w:val="20"/>
          <w:szCs w:val="21"/>
        </w:rPr>
        <w:t>heritage of the occurring kamma as ‘beings are the property of their</w:t>
      </w:r>
      <w:r w:rsidR="00A83902" w:rsidRPr="00C86CCF">
        <w:rPr>
          <w:rFonts w:cs="PHumanItalic"/>
          <w:sz w:val="20"/>
          <w:szCs w:val="21"/>
        </w:rPr>
        <w:t xml:space="preserve"> </w:t>
      </w:r>
      <w:r w:rsidRPr="00C86CCF">
        <w:rPr>
          <w:rFonts w:cs="PHumanItalic"/>
          <w:sz w:val="20"/>
          <w:szCs w:val="21"/>
        </w:rPr>
        <w:t>kamma’. By its influence they will attain to pleasure, or be free from pain, or</w:t>
      </w:r>
      <w:r w:rsidR="00A83902" w:rsidRPr="00C86CCF">
        <w:rPr>
          <w:rFonts w:cs="PHumanItalic"/>
          <w:sz w:val="20"/>
          <w:szCs w:val="21"/>
        </w:rPr>
        <w:t xml:space="preserve"> </w:t>
      </w:r>
      <w:r w:rsidRPr="00C86CCF">
        <w:rPr>
          <w:rFonts w:cs="PHumanItalic"/>
          <w:sz w:val="20"/>
          <w:szCs w:val="21"/>
        </w:rPr>
        <w:t>not fall from the prosperity already acquired. Its consummation is the</w:t>
      </w:r>
    </w:p>
    <w:p w14:paraId="61D412C5" w14:textId="29C7BA5D" w:rsidR="0047390C" w:rsidRPr="00C24B14" w:rsidRDefault="0047390C" w:rsidP="00A83902">
      <w:pPr>
        <w:autoSpaceDE w:val="0"/>
        <w:autoSpaceDN w:val="0"/>
        <w:adjustRightInd w:val="0"/>
        <w:spacing w:after="0" w:line="240" w:lineRule="auto"/>
        <w:ind w:left="720" w:right="720"/>
        <w:rPr>
          <w:rFonts w:cs="PCharterItalic"/>
          <w:i/>
          <w:iCs/>
          <w:sz w:val="18"/>
          <w:szCs w:val="20"/>
        </w:rPr>
      </w:pPr>
      <w:r w:rsidRPr="00C86CCF">
        <w:rPr>
          <w:rFonts w:cs="PHumanItalic"/>
          <w:sz w:val="20"/>
          <w:szCs w:val="21"/>
        </w:rPr>
        <w:t>quieting of aversion and of attachment; its failure is the production of an</w:t>
      </w:r>
      <w:r w:rsidR="00A83902" w:rsidRPr="00C86CCF">
        <w:rPr>
          <w:rFonts w:cs="PHumanItalic"/>
          <w:sz w:val="20"/>
          <w:szCs w:val="21"/>
        </w:rPr>
        <w:t xml:space="preserve"> </w:t>
      </w:r>
      <w:r w:rsidRPr="00C86CCF">
        <w:rPr>
          <w:rFonts w:cs="PHumanItalic"/>
          <w:sz w:val="20"/>
          <w:szCs w:val="21"/>
        </w:rPr>
        <w:t>unintelligent indifference which is based on the home life.”</w:t>
      </w:r>
      <w:r w:rsidRPr="00C24B14">
        <w:rPr>
          <w:rFonts w:cs="PHumanItalic"/>
          <w:i/>
          <w:iCs/>
          <w:sz w:val="20"/>
          <w:szCs w:val="21"/>
        </w:rPr>
        <w:t xml:space="preserve"> </w:t>
      </w:r>
      <w:r w:rsidRPr="00C24B14">
        <w:rPr>
          <w:rFonts w:cs="PCharter"/>
          <w:i/>
          <w:sz w:val="18"/>
          <w:szCs w:val="20"/>
        </w:rPr>
        <w:t xml:space="preserve">From “The Perfections Leading to Enlightenment” </w:t>
      </w:r>
      <w:r w:rsidRPr="00C24B14">
        <w:rPr>
          <w:rFonts w:cs="PCharterItalic"/>
          <w:i/>
          <w:iCs/>
          <w:sz w:val="18"/>
          <w:szCs w:val="20"/>
        </w:rPr>
        <w:t xml:space="preserve">by </w:t>
      </w:r>
      <w:proofErr w:type="spellStart"/>
      <w:r w:rsidRPr="00C24B14">
        <w:rPr>
          <w:rFonts w:cs="PCharterItalic"/>
          <w:i/>
          <w:iCs/>
          <w:sz w:val="18"/>
          <w:szCs w:val="20"/>
        </w:rPr>
        <w:t>Sujin</w:t>
      </w:r>
      <w:proofErr w:type="spellEnd"/>
      <w:r w:rsidRPr="00C24B14">
        <w:rPr>
          <w:rFonts w:cs="PCharterItalic"/>
          <w:i/>
          <w:iCs/>
          <w:sz w:val="18"/>
          <w:szCs w:val="20"/>
        </w:rPr>
        <w:t xml:space="preserve"> </w:t>
      </w:r>
      <w:proofErr w:type="spellStart"/>
      <w:r w:rsidRPr="00C24B14">
        <w:rPr>
          <w:rFonts w:cs="PCharterItalic"/>
          <w:i/>
          <w:iCs/>
          <w:sz w:val="18"/>
          <w:szCs w:val="20"/>
        </w:rPr>
        <w:t>Boriharnwanaket</w:t>
      </w:r>
      <w:proofErr w:type="spellEnd"/>
    </w:p>
    <w:p w14:paraId="1FE0FF5D" w14:textId="77777777" w:rsidR="0047390C" w:rsidRPr="00C24B14" w:rsidRDefault="0047390C" w:rsidP="00A83902">
      <w:pPr>
        <w:autoSpaceDE w:val="0"/>
        <w:autoSpaceDN w:val="0"/>
        <w:adjustRightInd w:val="0"/>
        <w:spacing w:after="0" w:line="240" w:lineRule="auto"/>
        <w:ind w:left="720" w:right="720"/>
        <w:jc w:val="center"/>
        <w:rPr>
          <w:rFonts w:cs="PHumanItalic"/>
          <w:i/>
          <w:iCs/>
          <w:sz w:val="20"/>
          <w:szCs w:val="20"/>
        </w:rPr>
      </w:pPr>
      <w:r w:rsidRPr="00C24B14">
        <w:rPr>
          <w:rFonts w:cs="PCharter"/>
          <w:i/>
          <w:sz w:val="18"/>
          <w:szCs w:val="20"/>
        </w:rPr>
        <w:lastRenderedPageBreak/>
        <w:t>Page 174, Translated by Nina van Gorkom 2007 First Edition</w:t>
      </w:r>
    </w:p>
    <w:p w14:paraId="15B14690" w14:textId="77777777" w:rsidR="0047390C" w:rsidRPr="00C24B14" w:rsidRDefault="0047390C" w:rsidP="0047390C">
      <w:pPr>
        <w:spacing w:after="0" w:line="240" w:lineRule="auto"/>
        <w:ind w:left="2160" w:firstLine="360"/>
        <w:rPr>
          <w:sz w:val="20"/>
        </w:rPr>
      </w:pPr>
    </w:p>
    <w:p w14:paraId="4D544688" w14:textId="52E4A3D6" w:rsidR="00263ED1" w:rsidRDefault="00263ED1" w:rsidP="0047390C">
      <w:pPr>
        <w:spacing w:after="0" w:line="240" w:lineRule="auto"/>
        <w:ind w:firstLine="360"/>
      </w:pPr>
      <w:r>
        <w:t xml:space="preserve">Referring to the Awakening factor of </w:t>
      </w:r>
      <w:r w:rsidR="002D0756">
        <w:t>upekkha</w:t>
      </w:r>
      <w:r>
        <w:t>, here is how the characteristics of the fourth vipassana jhana are described by U Pandita on page 203 of his book:</w:t>
      </w:r>
    </w:p>
    <w:p w14:paraId="0FBA9108" w14:textId="035A96AF" w:rsidR="00263ED1" w:rsidRDefault="00263ED1" w:rsidP="0047390C">
      <w:pPr>
        <w:spacing w:after="0" w:line="240" w:lineRule="auto"/>
        <w:ind w:firstLine="360"/>
      </w:pPr>
    </w:p>
    <w:p w14:paraId="45536295" w14:textId="7DCB2473" w:rsidR="00263ED1" w:rsidRPr="00263ED1" w:rsidRDefault="00263ED1" w:rsidP="00263ED1">
      <w:pPr>
        <w:spacing w:after="0" w:line="240" w:lineRule="auto"/>
        <w:ind w:left="720" w:right="720"/>
        <w:rPr>
          <w:sz w:val="20"/>
          <w:szCs w:val="20"/>
        </w:rPr>
      </w:pPr>
      <w:r>
        <w:rPr>
          <w:sz w:val="20"/>
          <w:szCs w:val="20"/>
        </w:rPr>
        <w:t>“With a mind that is neither please nor displeased, comfortable nor uncomfortable, upekkha or equanimity arises.  Upekkha has a tremendous power to balance the mind.  In this particular aspect, it is known as tatramajjhattata.  In the environment of balance, mindfulness can become perfectly pure, keen and sharp.  Subtle aspects of phenomena can be seen with incredible and uninterrupted clarity as particle and tiny vibrations.  In fact, tatramajjhattata is present in each of the jhanas from the beginning.  Yet in the first, second and third jhanas, it is hidden by more assertive qualities, like the moon in daylight which cannot compete with the sun.”</w:t>
      </w:r>
    </w:p>
    <w:p w14:paraId="0DFA2B60" w14:textId="77777777" w:rsidR="00263ED1" w:rsidRDefault="00263ED1" w:rsidP="0047390C">
      <w:pPr>
        <w:spacing w:after="0" w:line="240" w:lineRule="auto"/>
        <w:ind w:firstLine="360"/>
      </w:pPr>
    </w:p>
    <w:p w14:paraId="4CECC97E" w14:textId="6ACB94D8" w:rsidR="0047390C" w:rsidRPr="00C24B14" w:rsidRDefault="0047390C" w:rsidP="0047390C">
      <w:pPr>
        <w:spacing w:after="0" w:line="240" w:lineRule="auto"/>
        <w:ind w:firstLine="360"/>
      </w:pPr>
      <w:r w:rsidRPr="00C24B14">
        <w:t xml:space="preserve">Here’s </w:t>
      </w:r>
      <w:r w:rsidRPr="00C24B14">
        <w:rPr>
          <w:i/>
        </w:rPr>
        <w:t xml:space="preserve"> </w:t>
      </w:r>
      <w:r w:rsidRPr="00C24B14">
        <w:t xml:space="preserve"> how Gil Fronsdal describes </w:t>
      </w:r>
      <w:r w:rsidR="00A83902">
        <w:t>tatramajjhattata</w:t>
      </w:r>
      <w:r w:rsidR="002D0756">
        <w:t xml:space="preserve"> related to </w:t>
      </w:r>
      <w:r w:rsidR="002D0756" w:rsidRPr="00C24B14">
        <w:rPr>
          <w:rFonts w:eastAsia="Times New Roman" w:cs="Times New Roman"/>
          <w:szCs w:val="24"/>
        </w:rPr>
        <w:t>“The eight worldly winds”</w:t>
      </w:r>
      <w:r w:rsidRPr="00C24B14">
        <w:t>:</w:t>
      </w:r>
    </w:p>
    <w:p w14:paraId="5BF233B8" w14:textId="4575177A" w:rsidR="0047390C" w:rsidRPr="00C24B14" w:rsidRDefault="0047390C" w:rsidP="00A83902">
      <w:pPr>
        <w:spacing w:before="100" w:beforeAutospacing="1" w:after="100" w:afterAutospacing="1" w:line="240" w:lineRule="auto"/>
        <w:ind w:left="720" w:right="1440"/>
        <w:rPr>
          <w:rFonts w:eastAsia="Times New Roman" w:cs="Times New Roman"/>
          <w:sz w:val="18"/>
          <w:szCs w:val="24"/>
        </w:rPr>
      </w:pPr>
      <w:r w:rsidRPr="00C24B14">
        <w:rPr>
          <w:rFonts w:eastAsia="Times New Roman" w:cs="Times New Roman"/>
          <w:sz w:val="18"/>
          <w:szCs w:val="24"/>
        </w:rPr>
        <w:t>“The second word often translated as equanimity is </w:t>
      </w:r>
      <w:r w:rsidRPr="00C24B14">
        <w:rPr>
          <w:rFonts w:eastAsia="Times New Roman" w:cs="Times New Roman"/>
          <w:i/>
          <w:iCs/>
          <w:sz w:val="18"/>
          <w:szCs w:val="24"/>
        </w:rPr>
        <w:t>tatramajjhattata</w:t>
      </w:r>
      <w:r w:rsidRPr="00C24B14">
        <w:rPr>
          <w:rFonts w:eastAsia="Times New Roman" w:cs="Times New Roman"/>
          <w:sz w:val="18"/>
          <w:szCs w:val="24"/>
        </w:rPr>
        <w:t xml:space="preserve">, a compound made of simple Pali words. Tatra, meaning “there,” sometimes refers to “all these things.” </w:t>
      </w:r>
      <w:proofErr w:type="spellStart"/>
      <w:r w:rsidRPr="00C24B14">
        <w:rPr>
          <w:rFonts w:eastAsia="Times New Roman" w:cs="Times New Roman"/>
          <w:sz w:val="18"/>
          <w:szCs w:val="24"/>
        </w:rPr>
        <w:t>Majjha</w:t>
      </w:r>
      <w:proofErr w:type="spellEnd"/>
      <w:r w:rsidRPr="00C24B14">
        <w:rPr>
          <w:rFonts w:eastAsia="Times New Roman" w:cs="Times New Roman"/>
          <w:sz w:val="18"/>
          <w:szCs w:val="24"/>
        </w:rPr>
        <w:t xml:space="preserve"> means “middle,” and tata means “to stand or to pose.” Put together, the word becomes “to stand in the middle of all this.” As a form of equanimity, “being in the middle” refers to balance, to remaining centered in the middle of whatever is happening. This balance comes from inner strength or stability. The strong presence of inner calm, well-being, confidence, vitality, or integrity can keep us upright, like a ballast keeps a ship upright in strong winds. As inner strength develops, equanimity follows.”  </w:t>
      </w:r>
    </w:p>
    <w:p w14:paraId="083640A9" w14:textId="77777777" w:rsidR="0047390C" w:rsidRDefault="0047390C" w:rsidP="00A83902">
      <w:pPr>
        <w:spacing w:before="100" w:beforeAutospacing="1" w:after="100" w:afterAutospacing="1" w:line="240" w:lineRule="auto"/>
        <w:ind w:left="720" w:right="720"/>
        <w:rPr>
          <w:rFonts w:eastAsia="Times New Roman" w:cs="Times New Roman"/>
          <w:color w:val="0563C1" w:themeColor="hyperlink"/>
          <w:sz w:val="18"/>
          <w:szCs w:val="24"/>
          <w:u w:val="single"/>
        </w:rPr>
      </w:pPr>
      <w:r w:rsidRPr="00C24B14">
        <w:rPr>
          <w:rFonts w:eastAsia="Times New Roman" w:cs="Times New Roman"/>
          <w:sz w:val="18"/>
          <w:szCs w:val="24"/>
        </w:rPr>
        <w:t xml:space="preserve">“Equanimity is a protection from the “eight worldly winds”: praise and blame, success and failure, pleasure and pain, fame and disrepute. Becoming attached to or excessively elated with success, praise, fame or pleasure can be a set-up for suffering when the winds of life change direction. For example, success can be wonderful, but if it leads to arrogance, we have more to lose in future challenges. Becoming personally invested in praise can tend toward conceit. Identifying with failure, we may feel incompetent or inadequate. Reacting to pain, we may become discouraged. If we understand or feel that our sense of inner well-being is independent of the eight winds, we are more likely to remain on an even keel in their midst.”  From an article downloaded from the Insight Meditation Center on October 7, 2014.  The URL is:  </w:t>
      </w:r>
      <w:hyperlink r:id="rId6" w:history="1">
        <w:r w:rsidRPr="00C24B14">
          <w:rPr>
            <w:rFonts w:eastAsia="Times New Roman" w:cs="Times New Roman"/>
            <w:color w:val="0563C1" w:themeColor="hyperlink"/>
            <w:sz w:val="18"/>
            <w:szCs w:val="24"/>
            <w:u w:val="single"/>
          </w:rPr>
          <w:t>http://www.insightmeditationcenter.org/books-articles/articles/equanimity/</w:t>
        </w:r>
      </w:hyperlink>
    </w:p>
    <w:p w14:paraId="245B558F" w14:textId="77777777" w:rsidR="0047390C" w:rsidRDefault="0047390C" w:rsidP="0047390C">
      <w:pPr>
        <w:spacing w:before="100" w:beforeAutospacing="1" w:after="100" w:afterAutospacing="1" w:line="240" w:lineRule="auto"/>
        <w:ind w:firstLine="360"/>
        <w:rPr>
          <w:rFonts w:eastAsia="Times New Roman" w:cs="Times New Roman"/>
        </w:rPr>
      </w:pPr>
      <w:r>
        <w:rPr>
          <w:rFonts w:eastAsia="Times New Roman" w:cs="Times New Roman"/>
        </w:rPr>
        <w:t>The function of tatramajjhattata can be illustrated in the graphic illustration below.  It uses mindfulness, investigation and Right Effort to balance two “vectors” of the selfing process. The horizontal line represents the function of perception and identification, and the vertical line represents the balancing dynamic between the sympathetic (arousing) and parasympathetic (sedating) systems:</w:t>
      </w:r>
    </w:p>
    <w:p w14:paraId="5EEE1156" w14:textId="77777777" w:rsidR="0047390C" w:rsidRDefault="00000000" w:rsidP="0047390C">
      <w:pPr>
        <w:spacing w:before="100" w:beforeAutospacing="1" w:after="100" w:afterAutospacing="1" w:line="240" w:lineRule="auto"/>
        <w:ind w:firstLine="360"/>
        <w:rPr>
          <w:rFonts w:eastAsia="Times New Roman" w:cs="Times New Roman"/>
        </w:rPr>
      </w:pPr>
      <w:r>
        <w:rPr>
          <w:noProof/>
        </w:rPr>
        <w:pict w14:anchorId="105CEBC5">
          <v:shapetype id="_x0000_t202" coordsize="21600,21600" o:spt="202" path="m,l,21600r21600,l21600,xe">
            <v:stroke joinstyle="miter"/>
            <v:path gradientshapeok="t" o:connecttype="rect"/>
          </v:shapetype>
          <v:shape id="Text Box 2" o:spid="_x0000_s1027" type="#_x0000_t202" style="position:absolute;left:0;text-align:left;margin-left:206.2pt;margin-top:2.2pt;width:120.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" fillcolor="white [3201]" stroked="f" strokeweight=".5pt">
            <v:textbox>
              <w:txbxContent>
                <w:p w14:paraId="1FF174D2" w14:textId="77777777" w:rsidR="0047390C" w:rsidRDefault="0047390C" w:rsidP="0047390C">
                  <w:pPr>
                    <w:spacing w:after="0" w:line="240" w:lineRule="auto"/>
                    <w:jc w:val="center"/>
                    <w:rPr>
                      <w:b/>
                      <w:sz w:val="18"/>
                      <w:szCs w:val="18"/>
                    </w:rPr>
                  </w:pPr>
                  <w:r>
                    <w:rPr>
                      <w:b/>
                      <w:sz w:val="18"/>
                      <w:szCs w:val="18"/>
                    </w:rPr>
                    <w:t>ENERGY</w:t>
                  </w:r>
                </w:p>
                <w:p w14:paraId="0D1B6DD1" w14:textId="77777777" w:rsidR="0047390C" w:rsidRDefault="0047390C" w:rsidP="0047390C">
                  <w:pPr>
                    <w:spacing w:after="0" w:line="240" w:lineRule="auto"/>
                    <w:jc w:val="center"/>
                    <w:rPr>
                      <w:b/>
                      <w:sz w:val="18"/>
                      <w:szCs w:val="18"/>
                    </w:rPr>
                  </w:pPr>
                  <w:r>
                    <w:rPr>
                      <w:b/>
                      <w:sz w:val="18"/>
                      <w:szCs w:val="18"/>
                    </w:rPr>
                    <w:t>(SYMPATHETIC SYSTEM)</w:t>
                  </w:r>
                </w:p>
                <w:p w14:paraId="70509003" w14:textId="77777777" w:rsidR="0047390C" w:rsidRPr="001E455B" w:rsidRDefault="0047390C" w:rsidP="0047390C">
                  <w:pPr>
                    <w:spacing w:after="0" w:line="240" w:lineRule="auto"/>
                    <w:jc w:val="center"/>
                    <w:rPr>
                      <w:b/>
                      <w:sz w:val="18"/>
                      <w:szCs w:val="18"/>
                    </w:rPr>
                  </w:pPr>
                  <w:r>
                    <w:rPr>
                      <w:b/>
                      <w:sz w:val="18"/>
                      <w:szCs w:val="18"/>
                    </w:rPr>
                    <w:t>Too much generates agitation</w:t>
                  </w:r>
                </w:p>
              </w:txbxContent>
            </v:textbox>
          </v:shape>
        </w:pict>
      </w:r>
      <w:r>
        <w:rPr>
          <w:noProof/>
        </w:rPr>
        <w:pict w14:anchorId="57CD8BE7">
          <v:shape id="Text Box 1" o:spid="_x0000_s1026" type="#_x0000_t202" style="position:absolute;left:0;text-align:left;margin-left:18.75pt;margin-top:2.95pt;width:511.5pt;height:25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" fillcolor="white [3201]" stroked="f" strokeweight=".5pt">
            <v:textbox>
              <w:txbxContent>
                <w:p w14:paraId="071C8BE4" w14:textId="77777777" w:rsidR="0047390C" w:rsidRDefault="0047390C" w:rsidP="0047390C"/>
              </w:txbxContent>
            </v:textbox>
          </v:shape>
        </w:pict>
      </w:r>
    </w:p>
    <w:p w14:paraId="6E1BE788" w14:textId="77777777" w:rsidR="0047390C" w:rsidRDefault="00000000" w:rsidP="0047390C">
      <w:pPr>
        <w:spacing w:before="100" w:beforeAutospacing="1" w:after="100" w:afterAutospacing="1" w:line="240" w:lineRule="auto"/>
        <w:ind w:firstLine="360"/>
        <w:rPr>
          <w:rFonts w:eastAsia="Times New Roman" w:cs="Times New Roman"/>
        </w:rPr>
      </w:pPr>
      <w:r>
        <w:rPr>
          <w:noProof/>
        </w:rPr>
        <w:pict w14:anchorId="037D049F">
          <v:shape id="Text Box 8" o:spid="_x0000_s1033" type="#_x0000_t202" style="position:absolute;left:0;text-align:left;margin-left:32.25pt;margin-top:1.35pt;width:11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" fillcolor="white [3201]" stroked="f" strokeweight=".5pt">
            <v:textbox>
              <w:txbxContent>
                <w:p w14:paraId="4E2C5EB9" w14:textId="77777777" w:rsidR="0047390C" w:rsidRDefault="0047390C" w:rsidP="0047390C">
                  <w:pPr>
                    <w:spacing w:after="0" w:line="240" w:lineRule="auto"/>
                    <w:jc w:val="center"/>
                    <w:rPr>
                      <w:b/>
                      <w:sz w:val="18"/>
                    </w:rPr>
                  </w:pPr>
                  <w:r>
                    <w:rPr>
                      <w:b/>
                      <w:sz w:val="18"/>
                    </w:rPr>
                    <w:t>MINDFULNESS</w:t>
                  </w:r>
                </w:p>
                <w:p w14:paraId="173AB0CF" w14:textId="77777777" w:rsidR="0047390C" w:rsidRDefault="0047390C" w:rsidP="0047390C">
                  <w:pPr>
                    <w:spacing w:after="0" w:line="240" w:lineRule="auto"/>
                    <w:jc w:val="center"/>
                    <w:rPr>
                      <w:b/>
                      <w:sz w:val="18"/>
                    </w:rPr>
                  </w:pPr>
                  <w:r>
                    <w:rPr>
                      <w:b/>
                      <w:sz w:val="18"/>
                    </w:rPr>
                    <w:t>+ JOY/INTEREST</w:t>
                  </w:r>
                </w:p>
                <w:p w14:paraId="419DA142" w14:textId="77777777" w:rsidR="0047390C" w:rsidRDefault="0047390C" w:rsidP="0047390C">
                  <w:pPr>
                    <w:spacing w:after="0" w:line="240" w:lineRule="auto"/>
                    <w:jc w:val="center"/>
                    <w:rPr>
                      <w:b/>
                      <w:sz w:val="18"/>
                    </w:rPr>
                  </w:pPr>
                  <w:r>
                    <w:rPr>
                      <w:b/>
                      <w:sz w:val="18"/>
                    </w:rPr>
                    <w:t xml:space="preserve">CONTINUALLY MONITORS </w:t>
                  </w:r>
                </w:p>
                <w:p w14:paraId="57403352" w14:textId="77777777" w:rsidR="0047390C" w:rsidRPr="00425546" w:rsidRDefault="0047390C" w:rsidP="0047390C">
                  <w:pPr>
                    <w:spacing w:after="0" w:line="240" w:lineRule="auto"/>
                    <w:jc w:val="center"/>
                    <w:rPr>
                      <w:b/>
                      <w:sz w:val="18"/>
                    </w:rPr>
                  </w:pPr>
                  <w:r>
                    <w:rPr>
                      <w:b/>
                      <w:sz w:val="18"/>
                    </w:rPr>
                    <w:t>THE FOUR FACTORS</w:t>
                  </w:r>
                </w:p>
              </w:txbxContent>
            </v:textbox>
          </v:shape>
        </w:pict>
      </w:r>
      <w:r>
        <w:rPr>
          <w:noProof/>
        </w:rPr>
        <w:pict w14:anchorId="6E270A38">
          <v:shape id="Text Box 9" o:spid="_x0000_s1034" type="#_x0000_t202" style="position:absolute;left:0;text-align:left;margin-left:388.95pt;margin-top:.7pt;width:126.75pt;height:3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" fillcolor="white [3201]" stroked="f" strokeweight=".5pt">
            <v:textbox>
              <w:txbxContent>
                <w:p w14:paraId="261CAAE8" w14:textId="427ADCCF" w:rsidR="0047390C" w:rsidRDefault="002D0756" w:rsidP="0047390C">
                  <w:pPr>
                    <w:spacing w:after="0" w:line="240" w:lineRule="auto"/>
                    <w:jc w:val="center"/>
                    <w:rPr>
                      <w:b/>
                      <w:sz w:val="18"/>
                    </w:rPr>
                  </w:pPr>
                  <w:r>
                    <w:rPr>
                      <w:b/>
                      <w:sz w:val="18"/>
                    </w:rPr>
                    <w:t>WISDOM</w:t>
                  </w:r>
                </w:p>
                <w:p w14:paraId="34D55568" w14:textId="77777777" w:rsidR="0047390C" w:rsidRPr="00425546" w:rsidRDefault="0047390C" w:rsidP="0047390C">
                  <w:pPr>
                    <w:spacing w:after="0" w:line="240" w:lineRule="auto"/>
                    <w:jc w:val="center"/>
                    <w:rPr>
                      <w:b/>
                      <w:sz w:val="18"/>
                    </w:rPr>
                  </w:pPr>
                  <w:r>
                    <w:rPr>
                      <w:b/>
                      <w:sz w:val="18"/>
                    </w:rPr>
                    <w:t>CONTINUALLY MOTIVATES THOUGHTS &amp; ACTIONS</w:t>
                  </w:r>
                </w:p>
              </w:txbxContent>
            </v:textbox>
          </v:shape>
        </w:pict>
      </w:r>
    </w:p>
    <w:p w14:paraId="3F8E3DB3" w14:textId="77777777" w:rsidR="0047390C" w:rsidRDefault="00000000" w:rsidP="0047390C">
      <w:pPr>
        <w:spacing w:before="100" w:beforeAutospacing="1" w:after="100" w:afterAutospacing="1" w:line="240" w:lineRule="auto"/>
        <w:ind w:firstLine="360"/>
        <w:rPr>
          <w:rFonts w:eastAsia="Times New Roman" w:cs="Times New Roman"/>
        </w:rPr>
      </w:pPr>
      <w:r>
        <w:rPr>
          <w:noProof/>
        </w:rPr>
        <w:pict w14:anchorId="6AC00AF7">
          <v:shapetype id="_x0000_t32" coordsize="21600,21600" o:spt="32" o:oned="t" path="m,l21600,21600e" filled="f">
            <v:path arrowok="t" fillok="f" o:connecttype="none"/>
            <o:lock v:ext="edit" shapetype="t"/>
          </v:shapetype>
          <v:shape id="Straight Arrow Connector 14" o:spid="_x0000_s1039" type="#_x0000_t32" style="position:absolute;left:0;text-align:left;margin-left:346.5pt;margin-top:17.85pt;width:65.25pt;height:45.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" strokecolor="black [3213]" strokeweight="1.5pt">
            <v:stroke dashstyle="dash" endarrow="block" joinstyle="miter"/>
          </v:shape>
        </w:pict>
      </w:r>
      <w:r>
        <w:rPr>
          <w:noProof/>
        </w:rPr>
        <w:pict w14:anchorId="6471930D">
          <v:shape id="Straight Arrow Connector 13" o:spid="_x0000_s1038" type="#_x0000_t32" style="position:absolute;left:0;text-align:left;margin-left:281.2pt;margin-top:.6pt;width:111.75pt;height:3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" strokecolor="black [3213]" strokeweight="1.5pt">
            <v:stroke dashstyle="dash" endarrow="block" joinstyle="miter"/>
          </v:shape>
        </w:pict>
      </w:r>
      <w:r>
        <w:rPr>
          <w:noProof/>
        </w:rPr>
        <w:pict w14:anchorId="74233415">
          <v:shape id="Straight Arrow Connector 12" o:spid="_x0000_s1037" type="#_x0000_t32" style="position:absolute;left:0;text-align:left;margin-left:134.25pt;margin-top:17.1pt;width:48.75pt;height: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" strokecolor="black [3213]" strokeweight="1.5pt">
            <v:stroke dashstyle="dash" endarrow="block" joinstyle="miter"/>
          </v:shape>
        </w:pict>
      </w:r>
      <w:r>
        <w:rPr>
          <w:noProof/>
        </w:rPr>
        <w:pict w14:anchorId="05920C15">
          <v:shape id="Straight Arrow Connector 11" o:spid="_x0000_s1036" type="#_x0000_t32" style="position:absolute;left:0;text-align:left;margin-left:147.75pt;margin-top:2.85pt;width:111.75pt;height:3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" strokecolor="black [3213]" strokeweight="1.5pt">
            <v:stroke dashstyle="dash" endarrow="block" joinstyle="miter"/>
          </v:shape>
        </w:pict>
      </w:r>
      <w:r>
        <w:rPr>
          <w:noProof/>
        </w:rPr>
        <w:pict w14:anchorId="4EE63E3F">
          <v:shape id="Straight Arrow Connector 6" o:spid="_x0000_s1031" type="#_x0000_t32" style="position:absolute;left:0;text-align:left;margin-left:0;margin-top:7.35pt;width:0;height:130.5pt;z-index:2516561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" strokecolor="black [3213]" strokeweight="1.5pt">
            <v:stroke startarrow="block" endarrow="block" joinstyle="miter"/>
            <w10:wrap anchorx="margin"/>
          </v:shape>
        </w:pict>
      </w:r>
    </w:p>
    <w:p w14:paraId="4EE1C814" w14:textId="6B1A801C" w:rsidR="0047390C" w:rsidRDefault="00A83902" w:rsidP="0047390C">
      <w:pPr>
        <w:spacing w:before="100" w:beforeAutospacing="1" w:after="100" w:afterAutospacing="1" w:line="240" w:lineRule="auto"/>
        <w:ind w:firstLine="360"/>
        <w:rPr>
          <w:rFonts w:eastAsia="Times New Roman" w:cs="Times New Roman"/>
        </w:rPr>
      </w:pPr>
      <w:r>
        <w:rPr>
          <w:noProof/>
        </w:rPr>
        <w:pict w14:anchorId="55C895F0">
          <v:shape id="Text Box 5" o:spid="_x0000_s1030" type="#_x0000_t202" style="position:absolute;left:0;text-align:left;margin-left:425.6pt;margin-top:21.3pt;width:103.5pt;height:53.2pt;z-index:251655168;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" fillcolor="white [3201]" stroked="f" strokeweight=".5pt">
            <v:textbox>
              <w:txbxContent>
                <w:p w14:paraId="18FC29DE" w14:textId="78BA1874" w:rsidR="0047390C" w:rsidRDefault="0047390C" w:rsidP="0047390C">
                  <w:pPr>
                    <w:spacing w:after="0" w:line="240" w:lineRule="auto"/>
                    <w:jc w:val="center"/>
                    <w:rPr>
                      <w:b/>
                      <w:sz w:val="18"/>
                    </w:rPr>
                  </w:pPr>
                  <w:r>
                    <w:rPr>
                      <w:b/>
                      <w:sz w:val="18"/>
                    </w:rPr>
                    <w:t>INVESTIGATION</w:t>
                  </w:r>
                  <w:r w:rsidR="00A83902">
                    <w:rPr>
                      <w:b/>
                      <w:sz w:val="18"/>
                    </w:rPr>
                    <w:t xml:space="preserve"> of MENTAL PHENOMENA</w:t>
                  </w:r>
                </w:p>
                <w:p w14:paraId="1CDEE598" w14:textId="77777777" w:rsidR="0047390C" w:rsidRPr="001E455B" w:rsidRDefault="0047390C" w:rsidP="0047390C">
                  <w:pPr>
                    <w:spacing w:after="0" w:line="240" w:lineRule="auto"/>
                    <w:jc w:val="center"/>
                    <w:rPr>
                      <w:b/>
                      <w:sz w:val="18"/>
                    </w:rPr>
                  </w:pPr>
                  <w:r>
                    <w:rPr>
                      <w:b/>
                      <w:sz w:val="18"/>
                    </w:rPr>
                    <w:t>Too much generates skeptical doubt</w:t>
                  </w:r>
                </w:p>
              </w:txbxContent>
            </v:textbox>
          </v:shape>
        </w:pict>
      </w:r>
      <w:r w:rsidR="00000000">
        <w:rPr>
          <w:noProof/>
        </w:rPr>
        <w:pict w14:anchorId="71EECEB3">
          <v:shape id="Text Box 4" o:spid="_x0000_s1029" type="#_x0000_t202" style="position:absolute;left:0;text-align:left;margin-left:19.5pt;margin-top:25.7pt;width:106.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p6eAIAAGwFAAAOAAAAZHJzL2Uyb0RvYy54bWysVEtv2zAMvg/YfxB0X52kSbcG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" fillcolor="white [3201]" stroked="f" strokeweight=".5pt">
            <v:textbox>
              <w:txbxContent>
                <w:p w14:paraId="121FC1DA" w14:textId="77777777" w:rsidR="0047390C" w:rsidRDefault="0047390C" w:rsidP="0047390C">
                  <w:pPr>
                    <w:spacing w:after="0" w:line="240" w:lineRule="auto"/>
                    <w:jc w:val="center"/>
                    <w:rPr>
                      <w:b/>
                      <w:sz w:val="18"/>
                    </w:rPr>
                  </w:pPr>
                  <w:r>
                    <w:rPr>
                      <w:b/>
                      <w:sz w:val="18"/>
                    </w:rPr>
                    <w:t>CONFIDENCE</w:t>
                  </w:r>
                </w:p>
                <w:p w14:paraId="675C875C" w14:textId="77777777" w:rsidR="0047390C" w:rsidRPr="001E455B" w:rsidRDefault="0047390C" w:rsidP="0047390C">
                  <w:pPr>
                    <w:spacing w:after="0" w:line="240" w:lineRule="auto"/>
                    <w:jc w:val="center"/>
                    <w:rPr>
                      <w:b/>
                      <w:sz w:val="18"/>
                    </w:rPr>
                  </w:pPr>
                  <w:r>
                    <w:rPr>
                      <w:b/>
                      <w:sz w:val="18"/>
                    </w:rPr>
                    <w:t>Too much generates attachment to views</w:t>
                  </w:r>
                </w:p>
              </w:txbxContent>
            </v:textbox>
          </v:shape>
        </w:pict>
      </w:r>
    </w:p>
    <w:p w14:paraId="46C58F1E" w14:textId="0048275B" w:rsidR="0047390C" w:rsidRDefault="00000000" w:rsidP="0047390C">
      <w:pPr>
        <w:spacing w:before="100" w:beforeAutospacing="1" w:after="100" w:afterAutospacing="1" w:line="240" w:lineRule="auto"/>
        <w:ind w:firstLine="360"/>
        <w:rPr>
          <w:rFonts w:eastAsia="Times New Roman" w:cs="Times New Roman"/>
        </w:rPr>
      </w:pPr>
      <w:r>
        <w:rPr>
          <w:noProof/>
        </w:rPr>
        <w:pict w14:anchorId="717CA4BB">
          <v:shape id="Straight Arrow Connector 7" o:spid="_x0000_s1032" type="#_x0000_t32" style="position:absolute;left:0;text-align:left;margin-left:0;margin-top:17.75pt;width:286.5pt;height:.75pt;flip:y;z-index:2516572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" strokecolor="black [3213]" strokeweight="1.5pt">
            <v:stroke startarrow="block" endarrow="block" joinstyle="miter"/>
            <w10:wrap anchorx="margin"/>
          </v:shape>
        </w:pict>
      </w:r>
    </w:p>
    <w:p w14:paraId="2410424C" w14:textId="4B660CBD" w:rsidR="0047390C" w:rsidRDefault="00A83902" w:rsidP="0047390C">
      <w:pPr>
        <w:spacing w:before="100" w:beforeAutospacing="1" w:after="100" w:afterAutospacing="1" w:line="240" w:lineRule="auto"/>
        <w:ind w:firstLine="360"/>
        <w:rPr>
          <w:rFonts w:eastAsia="Times New Roman" w:cs="Times New Roman"/>
        </w:rPr>
      </w:pPr>
      <w:r>
        <w:rPr>
          <w:rFonts w:eastAsia="Times New Roman" w:cs="Times New Roman"/>
          <w:noProof/>
        </w:rPr>
        <w:pict w14:anchorId="25038368">
          <v:shape id="_x0000_s1041" type="#_x0000_t32" style="position:absolute;left:0;text-align:left;margin-left:179.45pt;margin-top:3.85pt;width:80.05pt;height:39.85pt;flip:y;z-index:251665408" o:connectortype="straight" strokecolor="#8496b0 [1951]" strokeweight="1.5pt">
            <v:stroke dashstyle="dash" endarrow="block"/>
          </v:shape>
        </w:pict>
      </w:r>
    </w:p>
    <w:p w14:paraId="1ECC33A1" w14:textId="6FD7F886" w:rsidR="0047390C" w:rsidRDefault="00000000" w:rsidP="0047390C">
      <w:pPr>
        <w:spacing w:before="100" w:beforeAutospacing="1" w:after="100" w:afterAutospacing="1" w:line="240" w:lineRule="auto"/>
        <w:ind w:firstLine="360"/>
        <w:rPr>
          <w:rFonts w:eastAsia="Times New Roman" w:cs="Times New Roman"/>
        </w:rPr>
      </w:pPr>
      <w:r>
        <w:rPr>
          <w:noProof/>
        </w:rPr>
        <w:pict w14:anchorId="0B2D09B5">
          <v:shape id="Text Box 10" o:spid="_x0000_s1035" type="#_x0000_t202" style="position:absolute;left:0;text-align:left;margin-left:25.05pt;margin-top:.6pt;width:162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" fillcolor="white [3201]" stroked="f" strokeweight=".5pt">
            <v:textbox>
              <w:txbxContent>
                <w:p w14:paraId="520588A5" w14:textId="77777777" w:rsidR="0047390C" w:rsidRPr="009427C8" w:rsidRDefault="0047390C" w:rsidP="0047390C">
                  <w:pPr>
                    <w:spacing w:after="0" w:line="240" w:lineRule="auto"/>
                    <w:jc w:val="center"/>
                    <w:rPr>
                      <w:b/>
                      <w:i/>
                      <w:color w:val="0070C0"/>
                      <w:sz w:val="20"/>
                    </w:rPr>
                  </w:pPr>
                  <w:r w:rsidRPr="009427C8">
                    <w:rPr>
                      <w:b/>
                      <w:i/>
                      <w:color w:val="0070C0"/>
                      <w:sz w:val="20"/>
                    </w:rPr>
                    <w:t>TATRAMAJJHATTATA</w:t>
                  </w:r>
                </w:p>
                <w:p w14:paraId="3957F423" w14:textId="77777777" w:rsidR="0047390C" w:rsidRPr="009427C8" w:rsidRDefault="0047390C" w:rsidP="0047390C">
                  <w:pPr>
                    <w:spacing w:after="0" w:line="240" w:lineRule="auto"/>
                    <w:jc w:val="center"/>
                    <w:rPr>
                      <w:b/>
                      <w:i/>
                      <w:color w:val="0070C0"/>
                      <w:sz w:val="18"/>
                    </w:rPr>
                  </w:pPr>
                  <w:r w:rsidRPr="009427C8">
                    <w:rPr>
                      <w:b/>
                      <w:i/>
                      <w:color w:val="0070C0"/>
                      <w:sz w:val="20"/>
                    </w:rPr>
                    <w:t xml:space="preserve">IS THE OPTIMAL, </w:t>
                  </w:r>
                  <w:r>
                    <w:rPr>
                      <w:b/>
                      <w:i/>
                      <w:color w:val="0070C0"/>
                      <w:sz w:val="20"/>
                    </w:rPr>
                    <w:t xml:space="preserve">DYNAMICALLY </w:t>
                  </w:r>
                  <w:r w:rsidRPr="009427C8">
                    <w:rPr>
                      <w:b/>
                      <w:i/>
                      <w:color w:val="0070C0"/>
                      <w:sz w:val="20"/>
                    </w:rPr>
                    <w:t>VARIABLE BALANCE OF ENERGY/TRANQUILITY &amp; CONFIDENCE/INVESTIGATION</w:t>
                  </w:r>
                </w:p>
              </w:txbxContent>
            </v:textbox>
          </v:shape>
        </w:pict>
      </w:r>
    </w:p>
    <w:p w14:paraId="1AE56F0C" w14:textId="77777777" w:rsidR="0047390C" w:rsidRDefault="00000000" w:rsidP="0047390C">
      <w:pPr>
        <w:spacing w:before="100" w:beforeAutospacing="1" w:after="100" w:afterAutospacing="1" w:line="240" w:lineRule="auto"/>
        <w:ind w:firstLine="360"/>
        <w:rPr>
          <w:rFonts w:eastAsia="Times New Roman" w:cs="Times New Roman"/>
        </w:rPr>
      </w:pPr>
      <w:r>
        <w:rPr>
          <w:noProof/>
        </w:rPr>
        <w:pict w14:anchorId="59DA1F59">
          <v:shape id="Text Box 3" o:spid="_x0000_s1028" type="#_x0000_t202" style="position:absolute;left:0;text-align:left;margin-left:0;margin-top:6.7pt;width:126.75pt;height:57.75pt;z-index:2516531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" fillcolor="white [3201]" stroked="f" strokeweight=".5pt">
            <v:textbox>
              <w:txbxContent>
                <w:p w14:paraId="22F5B40F" w14:textId="77777777" w:rsidR="0047390C" w:rsidRDefault="0047390C" w:rsidP="0047390C">
                  <w:pPr>
                    <w:spacing w:after="0" w:line="240" w:lineRule="auto"/>
                    <w:jc w:val="center"/>
                    <w:rPr>
                      <w:b/>
                      <w:sz w:val="18"/>
                    </w:rPr>
                  </w:pPr>
                  <w:r>
                    <w:rPr>
                      <w:b/>
                      <w:sz w:val="18"/>
                    </w:rPr>
                    <w:t>TRANQUILITY</w:t>
                  </w:r>
                </w:p>
                <w:p w14:paraId="470971E6" w14:textId="77777777" w:rsidR="0047390C" w:rsidRDefault="0047390C" w:rsidP="0047390C">
                  <w:pPr>
                    <w:spacing w:after="0" w:line="240" w:lineRule="auto"/>
                    <w:jc w:val="center"/>
                    <w:rPr>
                      <w:b/>
                      <w:sz w:val="18"/>
                    </w:rPr>
                  </w:pPr>
                  <w:r>
                    <w:rPr>
                      <w:b/>
                      <w:sz w:val="18"/>
                    </w:rPr>
                    <w:t>(PARASYMPATHETIC SYSTEM)</w:t>
                  </w:r>
                </w:p>
                <w:p w14:paraId="50636536" w14:textId="77777777" w:rsidR="0047390C" w:rsidRPr="001E455B" w:rsidRDefault="0047390C" w:rsidP="0047390C">
                  <w:pPr>
                    <w:spacing w:after="0" w:line="240" w:lineRule="auto"/>
                    <w:jc w:val="center"/>
                    <w:rPr>
                      <w:b/>
                      <w:sz w:val="18"/>
                    </w:rPr>
                  </w:pPr>
                  <w:r>
                    <w:rPr>
                      <w:b/>
                      <w:sz w:val="18"/>
                    </w:rPr>
                    <w:t>Too much generates sluggishness</w:t>
                  </w:r>
                </w:p>
              </w:txbxContent>
            </v:textbox>
            <w10:wrap anchorx="margin"/>
          </v:shape>
        </w:pict>
      </w:r>
    </w:p>
    <w:p w14:paraId="046F34E2" w14:textId="77777777" w:rsidR="002D0756" w:rsidRDefault="0047390C" w:rsidP="0047390C">
      <w:pPr>
        <w:spacing w:before="100" w:beforeAutospacing="1" w:after="100" w:afterAutospacing="1" w:line="240" w:lineRule="auto"/>
        <w:ind w:firstLine="360"/>
        <w:rPr>
          <w:rFonts w:eastAsia="Times New Roman" w:cs="Times New Roman"/>
        </w:rPr>
      </w:pPr>
      <w:r>
        <w:rPr>
          <w:rFonts w:eastAsia="Times New Roman" w:cs="Times New Roman"/>
        </w:rPr>
        <w:t xml:space="preserve">This graphic shows the dynamic balancing act to be managed regarding the interaction between two different </w:t>
      </w:r>
    </w:p>
    <w:p w14:paraId="4644750F" w14:textId="4B4B8874" w:rsidR="002D0756" w:rsidRDefault="002D0756" w:rsidP="0047390C">
      <w:pPr>
        <w:spacing w:before="100" w:beforeAutospacing="1" w:after="100" w:afterAutospacing="1" w:line="240" w:lineRule="auto"/>
        <w:ind w:firstLine="360"/>
        <w:rPr>
          <w:rFonts w:eastAsia="Times New Roman" w:cs="Times New Roman"/>
        </w:rPr>
      </w:pPr>
    </w:p>
    <w:p w14:paraId="2BBEB956" w14:textId="4ED8E0FF" w:rsidR="002D0756" w:rsidRDefault="002D0756" w:rsidP="0047390C">
      <w:pPr>
        <w:spacing w:before="100" w:beforeAutospacing="1" w:after="100" w:afterAutospacing="1" w:line="240" w:lineRule="auto"/>
        <w:ind w:firstLine="360"/>
        <w:rPr>
          <w:rFonts w:eastAsia="Times New Roman" w:cs="Times New Roman"/>
        </w:rPr>
      </w:pPr>
    </w:p>
    <w:p w14:paraId="0D31F0D8" w14:textId="511FDE4A" w:rsidR="0047390C" w:rsidRDefault="002D0756" w:rsidP="002D0756">
      <w:pPr>
        <w:spacing w:before="100" w:beforeAutospacing="1" w:after="100" w:afterAutospacing="1" w:line="240" w:lineRule="auto"/>
        <w:ind w:firstLine="360"/>
        <w:rPr>
          <w:rFonts w:eastAsia="Times New Roman" w:cs="Times New Roman"/>
        </w:rPr>
      </w:pPr>
      <w:r>
        <w:rPr>
          <w:rFonts w:eastAsia="Times New Roman" w:cs="Times New Roman"/>
        </w:rPr>
        <w:lastRenderedPageBreak/>
        <w:t xml:space="preserve">This graphic shows the dynamic balancing act to be managed regarding the interaction between two different processes in our experience.  It also reflects what is called </w:t>
      </w:r>
      <w:proofErr w:type="spellStart"/>
      <w:r>
        <w:rPr>
          <w:rFonts w:eastAsia="Times New Roman" w:cs="Times New Roman"/>
          <w:i/>
        </w:rPr>
        <w:t>panca</w:t>
      </w:r>
      <w:proofErr w:type="spellEnd"/>
      <w:r>
        <w:rPr>
          <w:rFonts w:eastAsia="Times New Roman" w:cs="Times New Roman"/>
          <w:i/>
        </w:rPr>
        <w:t xml:space="preserve"> </w:t>
      </w:r>
      <w:proofErr w:type="spellStart"/>
      <w:r>
        <w:rPr>
          <w:rFonts w:eastAsia="Times New Roman" w:cs="Times New Roman"/>
          <w:i/>
        </w:rPr>
        <w:t>bala</w:t>
      </w:r>
      <w:proofErr w:type="spellEnd"/>
      <w:r>
        <w:rPr>
          <w:rFonts w:eastAsia="Times New Roman" w:cs="Times New Roman"/>
          <w:i/>
        </w:rPr>
        <w:t xml:space="preserve">, </w:t>
      </w:r>
      <w:r>
        <w:rPr>
          <w:rFonts w:eastAsia="Times New Roman" w:cs="Times New Roman"/>
        </w:rPr>
        <w:t xml:space="preserve">the </w:t>
      </w:r>
      <w:r w:rsidRPr="00AA6910">
        <w:rPr>
          <w:rFonts w:eastAsia="Times New Roman" w:cs="Times New Roman"/>
          <w:i/>
        </w:rPr>
        <w:t>five powers</w:t>
      </w:r>
      <w:r>
        <w:rPr>
          <w:rFonts w:eastAsia="Times New Roman" w:cs="Times New Roman"/>
        </w:rPr>
        <w:t xml:space="preserve"> of Buddhist psychology.  Classically, the five powers are</w:t>
      </w:r>
      <w:proofErr w:type="gramStart"/>
      <w:r>
        <w:rPr>
          <w:rFonts w:eastAsia="Times New Roman" w:cs="Times New Roman"/>
        </w:rPr>
        <w:t xml:space="preserve">: </w:t>
      </w:r>
      <w:r w:rsidR="00A83902">
        <w:rPr>
          <w:rFonts w:eastAsia="Times New Roman" w:cs="Times New Roman"/>
        </w:rPr>
        <w:t xml:space="preserve"> </w:t>
      </w:r>
      <w:r w:rsidR="00A83902" w:rsidRPr="00A83902">
        <w:rPr>
          <w:rFonts w:eastAsia="Times New Roman" w:cs="Times New Roman"/>
        </w:rPr>
        <w:t>(</w:t>
      </w:r>
      <w:proofErr w:type="gramEnd"/>
      <w:r w:rsidR="00A83902" w:rsidRPr="00A83902">
        <w:rPr>
          <w:rFonts w:eastAsia="Times New Roman" w:cs="Times New Roman"/>
        </w:rPr>
        <w:t>copied from Wikipedia)</w:t>
      </w:r>
      <w:r w:rsidR="0047390C">
        <w:rPr>
          <w:rFonts w:eastAsia="Times New Roman" w:cs="Times New Roman"/>
        </w:rPr>
        <w:t xml:space="preserve">: </w:t>
      </w:r>
    </w:p>
    <w:p w14:paraId="4FF14A30" w14:textId="3B02289E" w:rsidR="0047390C" w:rsidRPr="00A83902" w:rsidRDefault="00A83902" w:rsidP="0047390C">
      <w:pPr>
        <w:numPr>
          <w:ilvl w:val="0"/>
          <w:numId w:val="1"/>
        </w:numPr>
        <w:spacing w:before="100" w:beforeAutospacing="1" w:after="100" w:afterAutospacing="1" w:line="240" w:lineRule="auto"/>
        <w:rPr>
          <w:rFonts w:eastAsia="Times New Roman" w:cs="Times New Roman"/>
        </w:rPr>
      </w:pPr>
      <w:r>
        <w:rPr>
          <w:rFonts w:eastAsia="Times New Roman" w:cs="Times New Roman"/>
          <w:b/>
        </w:rPr>
        <w:t>Confidence</w:t>
      </w:r>
      <w:r w:rsidR="0047390C" w:rsidRPr="00A83902">
        <w:rPr>
          <w:rFonts w:eastAsia="Times New Roman" w:cs="Times New Roman"/>
        </w:rPr>
        <w:t xml:space="preserve"> (</w:t>
      </w:r>
      <w:hyperlink r:id="rId7" w:tooltip="Saddha" w:history="1">
        <w:r w:rsidR="0047390C" w:rsidRPr="00A83902">
          <w:rPr>
            <w:rFonts w:eastAsia="Times New Roman" w:cs="Times New Roman"/>
            <w:u w:val="single"/>
          </w:rPr>
          <w:t>saddha</w:t>
        </w:r>
      </w:hyperlink>
      <w:r w:rsidR="0047390C" w:rsidRPr="00A83902">
        <w:rPr>
          <w:rFonts w:eastAsia="Times New Roman" w:cs="Times New Roman"/>
        </w:rPr>
        <w:t>) - co</w:t>
      </w:r>
      <w:r>
        <w:rPr>
          <w:rFonts w:eastAsia="Times New Roman" w:cs="Times New Roman"/>
        </w:rPr>
        <w:t>unters</w:t>
      </w:r>
      <w:r w:rsidR="0047390C" w:rsidRPr="00A83902">
        <w:rPr>
          <w:rFonts w:eastAsia="Times New Roman" w:cs="Times New Roman"/>
        </w:rPr>
        <w:t xml:space="preserve"> doubt</w:t>
      </w:r>
    </w:p>
    <w:p w14:paraId="76B7E45B" w14:textId="3F0380D5" w:rsidR="0047390C" w:rsidRPr="00A83902" w:rsidRDefault="0047390C" w:rsidP="0047390C">
      <w:pPr>
        <w:numPr>
          <w:ilvl w:val="0"/>
          <w:numId w:val="1"/>
        </w:numPr>
        <w:spacing w:before="100" w:beforeAutospacing="1" w:after="100" w:afterAutospacing="1" w:line="240" w:lineRule="auto"/>
        <w:rPr>
          <w:rFonts w:eastAsia="Times New Roman" w:cs="Times New Roman"/>
        </w:rPr>
      </w:pPr>
      <w:r w:rsidRPr="00A83902">
        <w:rPr>
          <w:rFonts w:eastAsia="Times New Roman" w:cs="Times New Roman"/>
          <w:b/>
        </w:rPr>
        <w:t>Energy/Effort/Persistence</w:t>
      </w:r>
      <w:r w:rsidRPr="00A83902">
        <w:rPr>
          <w:rFonts w:eastAsia="Times New Roman" w:cs="Times New Roman"/>
        </w:rPr>
        <w:t xml:space="preserve"> (</w:t>
      </w:r>
      <w:proofErr w:type="spellStart"/>
      <w:r w:rsidR="00000000" w:rsidRPr="00A83902">
        <w:fldChar w:fldCharType="begin"/>
      </w:r>
      <w:r w:rsidR="00000000" w:rsidRPr="00A83902">
        <w:instrText xml:space="preserve"> HYPERLINK "http://en.wikipedia.org/wiki/Viriya" \o "Viriya" </w:instrText>
      </w:r>
      <w:r w:rsidR="00000000" w:rsidRPr="00A83902">
        <w:fldChar w:fldCharType="separate"/>
      </w:r>
      <w:r w:rsidRPr="00A83902">
        <w:rPr>
          <w:rFonts w:eastAsia="Times New Roman" w:cs="Times New Roman"/>
          <w:u w:val="single"/>
        </w:rPr>
        <w:t>viriya</w:t>
      </w:r>
      <w:proofErr w:type="spellEnd"/>
      <w:r w:rsidR="00000000" w:rsidRPr="00A83902">
        <w:rPr>
          <w:rFonts w:eastAsia="Times New Roman" w:cs="Times New Roman"/>
          <w:u w:val="single"/>
        </w:rPr>
        <w:fldChar w:fldCharType="end"/>
      </w:r>
      <w:r w:rsidRPr="00A83902">
        <w:rPr>
          <w:rFonts w:eastAsia="Times New Roman" w:cs="Times New Roman"/>
        </w:rPr>
        <w:t>) – co</w:t>
      </w:r>
      <w:r w:rsidR="00A83902">
        <w:rPr>
          <w:rFonts w:eastAsia="Times New Roman" w:cs="Times New Roman"/>
        </w:rPr>
        <w:t>unters</w:t>
      </w:r>
      <w:r w:rsidRPr="00A83902">
        <w:rPr>
          <w:rFonts w:eastAsia="Times New Roman" w:cs="Times New Roman"/>
        </w:rPr>
        <w:t xml:space="preserve"> laziness</w:t>
      </w:r>
    </w:p>
    <w:p w14:paraId="07C07DDC" w14:textId="7F43C2FD" w:rsidR="0047390C" w:rsidRPr="00A83902" w:rsidRDefault="0047390C" w:rsidP="0047390C">
      <w:pPr>
        <w:numPr>
          <w:ilvl w:val="0"/>
          <w:numId w:val="1"/>
        </w:numPr>
        <w:spacing w:before="100" w:beforeAutospacing="1" w:after="100" w:afterAutospacing="1" w:line="240" w:lineRule="auto"/>
        <w:rPr>
          <w:rFonts w:eastAsia="Times New Roman" w:cs="Times New Roman"/>
        </w:rPr>
      </w:pPr>
      <w:r w:rsidRPr="00A83902">
        <w:rPr>
          <w:rFonts w:eastAsia="Times New Roman" w:cs="Times New Roman"/>
          <w:b/>
        </w:rPr>
        <w:t>Mindfulness</w:t>
      </w:r>
      <w:r w:rsidRPr="00A83902">
        <w:rPr>
          <w:rFonts w:eastAsia="Times New Roman" w:cs="Times New Roman"/>
        </w:rPr>
        <w:t xml:space="preserve"> (</w:t>
      </w:r>
      <w:hyperlink r:id="rId8" w:tooltip="Mindfulness (Buddhism)" w:history="1">
        <w:r w:rsidRPr="00A83902">
          <w:rPr>
            <w:rFonts w:eastAsia="Times New Roman" w:cs="Times New Roman"/>
            <w:u w:val="single"/>
          </w:rPr>
          <w:t>sati</w:t>
        </w:r>
      </w:hyperlink>
      <w:r w:rsidRPr="00A83902">
        <w:rPr>
          <w:rFonts w:eastAsia="Times New Roman" w:cs="Times New Roman"/>
        </w:rPr>
        <w:t>); - co</w:t>
      </w:r>
      <w:r w:rsidR="00A83902">
        <w:rPr>
          <w:rFonts w:eastAsia="Times New Roman" w:cs="Times New Roman"/>
        </w:rPr>
        <w:t>unters</w:t>
      </w:r>
      <w:r w:rsidRPr="00A83902">
        <w:rPr>
          <w:rFonts w:eastAsia="Times New Roman" w:cs="Times New Roman"/>
        </w:rPr>
        <w:t xml:space="preserve"> heedlessness</w:t>
      </w:r>
    </w:p>
    <w:p w14:paraId="7EA90BB4" w14:textId="367115E9" w:rsidR="0047390C" w:rsidRPr="00A83902" w:rsidRDefault="0047390C" w:rsidP="0047390C">
      <w:pPr>
        <w:numPr>
          <w:ilvl w:val="0"/>
          <w:numId w:val="1"/>
        </w:numPr>
        <w:spacing w:before="100" w:beforeAutospacing="1" w:after="100" w:afterAutospacing="1" w:line="240" w:lineRule="auto"/>
        <w:rPr>
          <w:rFonts w:eastAsia="Times New Roman" w:cs="Times New Roman"/>
        </w:rPr>
      </w:pPr>
      <w:r w:rsidRPr="00A83902">
        <w:rPr>
          <w:rFonts w:eastAsia="Times New Roman" w:cs="Times New Roman"/>
          <w:b/>
        </w:rPr>
        <w:t>Concentration</w:t>
      </w:r>
      <w:r w:rsidRPr="00A83902">
        <w:rPr>
          <w:rFonts w:eastAsia="Times New Roman" w:cs="Times New Roman"/>
        </w:rPr>
        <w:t xml:space="preserve"> (</w:t>
      </w:r>
      <w:proofErr w:type="spellStart"/>
      <w:r w:rsidR="00000000" w:rsidRPr="00A83902">
        <w:fldChar w:fldCharType="begin"/>
      </w:r>
      <w:r w:rsidR="00000000" w:rsidRPr="00A83902">
        <w:instrText xml:space="preserve"> HYPERLINK "http://en.wikipedia.org/wiki/Samadhi_%28Buddhism%29" \o "Samadhi (Buddhism)" </w:instrText>
      </w:r>
      <w:r w:rsidR="00000000" w:rsidRPr="00A83902">
        <w:fldChar w:fldCharType="separate"/>
      </w:r>
      <w:r w:rsidRPr="00A83902">
        <w:rPr>
          <w:rFonts w:eastAsia="Times New Roman" w:cs="Times New Roman"/>
          <w:u w:val="single"/>
        </w:rPr>
        <w:t>samādhi</w:t>
      </w:r>
      <w:proofErr w:type="spellEnd"/>
      <w:r w:rsidR="00000000" w:rsidRPr="00A83902">
        <w:rPr>
          <w:rFonts w:eastAsia="Times New Roman" w:cs="Times New Roman"/>
          <w:u w:val="single"/>
        </w:rPr>
        <w:fldChar w:fldCharType="end"/>
      </w:r>
      <w:r w:rsidRPr="00A83902">
        <w:rPr>
          <w:rFonts w:eastAsia="Times New Roman" w:cs="Times New Roman"/>
        </w:rPr>
        <w:t>) - co</w:t>
      </w:r>
      <w:r w:rsidR="00A83902">
        <w:rPr>
          <w:rFonts w:eastAsia="Times New Roman" w:cs="Times New Roman"/>
        </w:rPr>
        <w:t>unters</w:t>
      </w:r>
      <w:r w:rsidRPr="00A83902">
        <w:rPr>
          <w:rFonts w:eastAsia="Times New Roman" w:cs="Times New Roman"/>
        </w:rPr>
        <w:t xml:space="preserve"> distraction</w:t>
      </w:r>
    </w:p>
    <w:p w14:paraId="3632EDBB" w14:textId="0088B419" w:rsidR="0047390C" w:rsidRPr="00A83902" w:rsidRDefault="0047390C" w:rsidP="0047390C">
      <w:pPr>
        <w:numPr>
          <w:ilvl w:val="0"/>
          <w:numId w:val="1"/>
        </w:numPr>
        <w:spacing w:before="100" w:beforeAutospacing="1" w:after="0" w:line="240" w:lineRule="auto"/>
        <w:rPr>
          <w:rFonts w:eastAsia="Times New Roman" w:cs="Times New Roman"/>
        </w:rPr>
      </w:pPr>
      <w:r w:rsidRPr="00A83902">
        <w:rPr>
          <w:rFonts w:eastAsia="Times New Roman" w:cs="Times New Roman"/>
          <w:b/>
        </w:rPr>
        <w:t>Wisdom/Discernment</w:t>
      </w:r>
      <w:r w:rsidRPr="00A83902">
        <w:rPr>
          <w:rFonts w:eastAsia="Times New Roman" w:cs="Times New Roman"/>
        </w:rPr>
        <w:t xml:space="preserve"> (</w:t>
      </w:r>
      <w:proofErr w:type="spellStart"/>
      <w:r w:rsidR="00000000" w:rsidRPr="00A83902">
        <w:fldChar w:fldCharType="begin"/>
      </w:r>
      <w:r w:rsidR="00000000" w:rsidRPr="00A83902">
        <w:instrText xml:space="preserve"> HYPERLINK "http://en.wikipedia.org/wiki/Prajna" \o "Prajna" </w:instrText>
      </w:r>
      <w:r w:rsidR="00000000" w:rsidRPr="00A83902">
        <w:fldChar w:fldCharType="separate"/>
      </w:r>
      <w:r w:rsidRPr="00A83902">
        <w:rPr>
          <w:rFonts w:eastAsia="Times New Roman" w:cs="Times New Roman"/>
          <w:u w:val="single"/>
        </w:rPr>
        <w:t>pañña</w:t>
      </w:r>
      <w:proofErr w:type="spellEnd"/>
      <w:r w:rsidRPr="00A83902">
        <w:rPr>
          <w:rFonts w:eastAsia="Times New Roman" w:cs="Times New Roman"/>
          <w:u w:val="single"/>
        </w:rPr>
        <w:t xml:space="preserve">, </w:t>
      </w:r>
      <w:r w:rsidR="00000000" w:rsidRPr="00A83902">
        <w:rPr>
          <w:rFonts w:eastAsia="Times New Roman" w:cs="Times New Roman"/>
          <w:u w:val="single"/>
        </w:rPr>
        <w:fldChar w:fldCharType="end"/>
      </w:r>
      <w:r w:rsidRPr="00A83902">
        <w:rPr>
          <w:rFonts w:eastAsia="Times New Roman" w:cs="Times New Roman"/>
        </w:rPr>
        <w:t>) – co</w:t>
      </w:r>
      <w:r w:rsidR="00A83902">
        <w:rPr>
          <w:rFonts w:eastAsia="Times New Roman" w:cs="Times New Roman"/>
        </w:rPr>
        <w:t>unters</w:t>
      </w:r>
      <w:r w:rsidRPr="00A83902">
        <w:rPr>
          <w:rFonts w:eastAsia="Times New Roman" w:cs="Times New Roman"/>
        </w:rPr>
        <w:t xml:space="preserve"> ignorance </w:t>
      </w:r>
    </w:p>
    <w:p w14:paraId="5AD6E3CB" w14:textId="77777777" w:rsidR="0047390C" w:rsidRPr="00A83902" w:rsidRDefault="0047390C" w:rsidP="0047390C">
      <w:pPr>
        <w:spacing w:before="100" w:beforeAutospacing="1" w:after="100" w:afterAutospacing="1" w:line="240" w:lineRule="auto"/>
        <w:ind w:firstLine="360"/>
        <w:rPr>
          <w:rFonts w:ascii="Times New Roman" w:eastAsia="Times New Roman" w:hAnsi="Times New Roman" w:cs="Times New Roman"/>
        </w:rPr>
      </w:pPr>
      <w:r w:rsidRPr="00A83902">
        <w:rPr>
          <w:rFonts w:ascii="Times New Roman" w:eastAsia="Times New Roman" w:hAnsi="Times New Roman" w:cs="Times New Roman"/>
        </w:rPr>
        <w:t xml:space="preserve">I have substituted confidence for faith, and investigation of phenomena for wisdom/discernment.  I understand this in the context of the seven awakening factors in this way: </w:t>
      </w:r>
    </w:p>
    <w:p w14:paraId="00EDB9D1" w14:textId="77777777" w:rsidR="0047390C" w:rsidRPr="00A83902" w:rsidRDefault="0047390C" w:rsidP="0047390C">
      <w:pPr>
        <w:spacing w:before="100" w:beforeAutospacing="1" w:after="100" w:afterAutospacing="1" w:line="240" w:lineRule="auto"/>
        <w:ind w:firstLine="360"/>
        <w:rPr>
          <w:rFonts w:ascii="Times New Roman" w:eastAsia="Times New Roman" w:hAnsi="Times New Roman" w:cs="Times New Roman"/>
        </w:rPr>
      </w:pPr>
      <w:r w:rsidRPr="00A83902">
        <w:rPr>
          <w:rFonts w:ascii="Times New Roman" w:eastAsia="Times New Roman" w:hAnsi="Times New Roman" w:cs="Times New Roman"/>
          <w:b/>
        </w:rPr>
        <w:t>Mindfulness</w:t>
      </w:r>
      <w:r w:rsidRPr="00A83902">
        <w:rPr>
          <w:rFonts w:ascii="Times New Roman" w:eastAsia="Times New Roman" w:hAnsi="Times New Roman" w:cs="Times New Roman"/>
        </w:rPr>
        <w:t xml:space="preserve"> is the quality of self-awareness, alert for either too much energy (restlessness and worry plus the reactivity of sense desire and aversion/ill will) or too little energy (sloth and torpor or the absence of commitment, which is skeptical doubt).</w:t>
      </w:r>
    </w:p>
    <w:p w14:paraId="3AFE3CF3" w14:textId="3C865FAC" w:rsidR="0047390C" w:rsidRPr="00A83902" w:rsidRDefault="0047390C" w:rsidP="0047390C">
      <w:pPr>
        <w:spacing w:before="100" w:beforeAutospacing="1" w:after="100" w:afterAutospacing="1" w:line="240" w:lineRule="auto"/>
        <w:ind w:firstLine="360"/>
        <w:rPr>
          <w:rFonts w:ascii="Times New Roman" w:eastAsia="Times New Roman" w:hAnsi="Times New Roman" w:cs="Times New Roman"/>
        </w:rPr>
      </w:pPr>
      <w:r w:rsidRPr="00A83902">
        <w:rPr>
          <w:rFonts w:ascii="Times New Roman" w:eastAsia="Times New Roman" w:hAnsi="Times New Roman" w:cs="Times New Roman"/>
          <w:b/>
        </w:rPr>
        <w:t>Faith</w:t>
      </w:r>
      <w:r w:rsidRPr="00A83902">
        <w:rPr>
          <w:rFonts w:ascii="Times New Roman" w:eastAsia="Times New Roman" w:hAnsi="Times New Roman" w:cs="Times New Roman"/>
        </w:rPr>
        <w:t xml:space="preserve"> is a degree of confidence, contradicting doubt, avoiding attachment to views.</w:t>
      </w:r>
      <w:r w:rsidR="00263ED1">
        <w:rPr>
          <w:rFonts w:ascii="Times New Roman" w:eastAsia="Times New Roman" w:hAnsi="Times New Roman" w:cs="Times New Roman"/>
        </w:rPr>
        <w:t xml:space="preserve">  It can be associated with Joy.</w:t>
      </w:r>
    </w:p>
    <w:p w14:paraId="46750EB2" w14:textId="77777777" w:rsidR="0047390C" w:rsidRPr="00A83902" w:rsidRDefault="0047390C" w:rsidP="0047390C">
      <w:pPr>
        <w:spacing w:before="100" w:beforeAutospacing="1" w:after="100" w:afterAutospacing="1" w:line="240" w:lineRule="auto"/>
        <w:ind w:firstLine="360"/>
        <w:rPr>
          <w:rFonts w:ascii="Times New Roman" w:eastAsia="Times New Roman" w:hAnsi="Times New Roman" w:cs="Times New Roman"/>
        </w:rPr>
      </w:pPr>
      <w:r w:rsidRPr="00A83902">
        <w:rPr>
          <w:rFonts w:ascii="Times New Roman" w:eastAsia="Times New Roman" w:hAnsi="Times New Roman" w:cs="Times New Roman"/>
          <w:b/>
        </w:rPr>
        <w:t>Energy/Effort/Persistence</w:t>
      </w:r>
      <w:r w:rsidRPr="00A83902">
        <w:rPr>
          <w:rFonts w:ascii="Times New Roman" w:eastAsia="Times New Roman" w:hAnsi="Times New Roman" w:cs="Times New Roman"/>
        </w:rPr>
        <w:t xml:space="preserve"> is the skillful management of the flow of experiential energy so that the manifestation of it isn’t “jittery” or overpoweringly impulsive.</w:t>
      </w:r>
    </w:p>
    <w:p w14:paraId="13C18E7F" w14:textId="77777777" w:rsidR="0047390C" w:rsidRPr="00A83902" w:rsidRDefault="0047390C" w:rsidP="0047390C">
      <w:pPr>
        <w:spacing w:before="100" w:beforeAutospacing="1" w:after="100" w:afterAutospacing="1" w:line="240" w:lineRule="auto"/>
        <w:ind w:firstLine="360"/>
        <w:rPr>
          <w:rFonts w:ascii="Times New Roman" w:eastAsia="Times New Roman" w:hAnsi="Times New Roman" w:cs="Times New Roman"/>
        </w:rPr>
      </w:pPr>
      <w:r w:rsidRPr="00A83902">
        <w:rPr>
          <w:rFonts w:ascii="Times New Roman" w:eastAsia="Times New Roman" w:hAnsi="Times New Roman" w:cs="Times New Roman"/>
          <w:b/>
        </w:rPr>
        <w:t>Concentration</w:t>
      </w:r>
      <w:r w:rsidRPr="00A83902">
        <w:rPr>
          <w:rFonts w:ascii="Times New Roman" w:eastAsia="Times New Roman" w:hAnsi="Times New Roman" w:cs="Times New Roman"/>
        </w:rPr>
        <w:t xml:space="preserve"> is the ability to maintain steady attention to a focal point without becoming attached to a view and thereby inattentive to new information arriving through the senses.  </w:t>
      </w:r>
    </w:p>
    <w:p w14:paraId="03844AB9" w14:textId="77777777" w:rsidR="0047390C" w:rsidRPr="00A83902" w:rsidRDefault="0047390C" w:rsidP="0047390C">
      <w:pPr>
        <w:spacing w:before="100" w:beforeAutospacing="1" w:after="100" w:afterAutospacing="1" w:line="240" w:lineRule="auto"/>
        <w:ind w:firstLine="360"/>
        <w:rPr>
          <w:rFonts w:ascii="Times New Roman" w:eastAsia="Times New Roman" w:hAnsi="Times New Roman" w:cs="Times New Roman"/>
        </w:rPr>
      </w:pPr>
      <w:r w:rsidRPr="00A83902">
        <w:rPr>
          <w:rFonts w:ascii="Times New Roman" w:eastAsia="Times New Roman" w:hAnsi="Times New Roman" w:cs="Times New Roman"/>
          <w:b/>
        </w:rPr>
        <w:t>Wisdom/discernment</w:t>
      </w:r>
      <w:r w:rsidRPr="00A83902">
        <w:rPr>
          <w:rFonts w:ascii="Times New Roman" w:eastAsia="Times New Roman" w:hAnsi="Times New Roman" w:cs="Times New Roman"/>
        </w:rPr>
        <w:t xml:space="preserve"> is the capacity to investigate how the mind makes meaning out of the new information that comes through the senses.  When discernment isn’t monitored by mindfulness, it can become incoherent and too skeptical.</w:t>
      </w:r>
    </w:p>
    <w:p w14:paraId="0533519C" w14:textId="77777777" w:rsidR="0047390C" w:rsidRDefault="0047390C" w:rsidP="0047390C">
      <w:pPr>
        <w:spacing w:before="100" w:beforeAutospacing="1" w:after="100" w:afterAutospacing="1" w:line="240" w:lineRule="auto"/>
        <w:rPr>
          <w:rFonts w:eastAsia="Times New Roman" w:cs="Times New Roman"/>
          <w:b/>
        </w:rPr>
      </w:pPr>
      <w:r w:rsidRPr="00261C5A">
        <w:rPr>
          <w:rFonts w:eastAsia="Times New Roman" w:cs="Times New Roman"/>
          <w:b/>
          <w:szCs w:val="24"/>
        </w:rPr>
        <w:t>SKILLFUL MEANS FOR CULTIVATING</w:t>
      </w:r>
      <w:r w:rsidRPr="00261C5A">
        <w:rPr>
          <w:rFonts w:eastAsia="Times New Roman" w:cs="Times New Roman"/>
          <w:b/>
          <w:sz w:val="18"/>
        </w:rPr>
        <w:t xml:space="preserve"> </w:t>
      </w:r>
      <w:r>
        <w:rPr>
          <w:rFonts w:eastAsia="Times New Roman" w:cs="Times New Roman"/>
          <w:b/>
        </w:rPr>
        <w:t>EQUANIMITY</w:t>
      </w:r>
    </w:p>
    <w:p w14:paraId="1CCE7C34" w14:textId="77777777" w:rsidR="0047390C" w:rsidRDefault="0047390C" w:rsidP="0047390C">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Make it a regular practice to not take yours or other’s beliefs and behaviors personally.  The classical suggestion for this is to realize that that there is no person to take things personally!  The Dalai Lama, who was ejected with many of his people from his homeland, has said “If something happens and you can do something about it, don’t worry!  If something happens and you can’t do anything about it, don’t worry!”  This doesn’t mean to not think things through and take effective action when possible--it means to realize that all plans and expectations are provisional, and to invest our self-worth and self-identity on the outcome is an example of craving and clinging.</w:t>
      </w:r>
    </w:p>
    <w:p w14:paraId="387FA903" w14:textId="77777777" w:rsidR="0047390C" w:rsidRDefault="0047390C" w:rsidP="0047390C">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Our culture is very involved in attitudes and behaviors that foster self-absorption.  Practice noticing how this plays out mindfully, without judgment, how often people crave things that aren’t really necessary, or take offense to setbacks or others’ thoughtless behaviors that aren’t all that important (such as when someone interrupts or cuts you off in traffic).</w:t>
      </w:r>
    </w:p>
    <w:p w14:paraId="1483B4EE" w14:textId="77777777" w:rsidR="0047390C" w:rsidRDefault="0047390C" w:rsidP="0047390C">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Practice sitting meditation for extended periods of time with the intention to cultivate ongoing tolerance of physical discomfort, investigating the mental resistance to the discomfort while releasing muscle tension.  Keep relaxing into the next breath, the next moment.</w:t>
      </w:r>
    </w:p>
    <w:p w14:paraId="1BC0C3F6" w14:textId="77777777" w:rsidR="0047390C" w:rsidRDefault="0047390C" w:rsidP="0047390C">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Practice intentionally performing an act of compassion, generosity or patience in a situation that you would ordinarily avoid, using the same strategies as in #3 to learn how to reduce reactivity in adverse situations.  Provide a service to someone whether they show gratitude or not.  Willingly do a messy job that you find repulsive or boring to explore and release mental and physical resistance.</w:t>
      </w:r>
    </w:p>
    <w:p w14:paraId="4D2A825E" w14:textId="77777777" w:rsidR="0047390C" w:rsidRDefault="0047390C" w:rsidP="0047390C">
      <w:pPr>
        <w:spacing w:before="100" w:beforeAutospacing="1" w:after="100" w:afterAutospacing="1" w:line="240" w:lineRule="auto"/>
        <w:ind w:left="360" w:firstLine="360"/>
        <w:rPr>
          <w:rFonts w:eastAsia="Times New Roman" w:cs="Times New Roman"/>
        </w:rPr>
      </w:pPr>
      <w:r>
        <w:rPr>
          <w:rFonts w:eastAsia="Times New Roman" w:cs="Times New Roman"/>
        </w:rPr>
        <w:t>It is said that cultivating concentration is like going into a yard and chopping all the weeds off at ground level (the weeds are the five hindrances); soon they will regrow.  Cultivating the seven factors of awakening can be compared to starving the roots to the extent that they don’t regrow (Starving involves removing the basic attachments to the false view of an enduring, separate self).</w:t>
      </w:r>
    </w:p>
    <w:p w14:paraId="72D82D5B" w14:textId="13A9B734" w:rsidR="0047390C" w:rsidRDefault="0047390C" w:rsidP="0047390C">
      <w:pPr>
        <w:spacing w:before="100" w:beforeAutospacing="1" w:after="100" w:afterAutospacing="1" w:line="240" w:lineRule="auto"/>
        <w:ind w:left="360" w:firstLine="360"/>
        <w:rPr>
          <w:rFonts w:eastAsia="Times New Roman" w:cs="Times New Roman"/>
        </w:rPr>
      </w:pPr>
      <w:r>
        <w:rPr>
          <w:rFonts w:eastAsia="Times New Roman" w:cs="Times New Roman"/>
        </w:rPr>
        <w:lastRenderedPageBreak/>
        <w:t xml:space="preserve">One of the benefits of developing the awakening factors is the manifestation of the “six beautiful pairs” of </w:t>
      </w:r>
      <w:r w:rsidRPr="00362F34">
        <w:rPr>
          <w:rFonts w:eastAsia="Times New Roman" w:cs="Times New Roman"/>
          <w:i/>
          <w:iCs/>
        </w:rPr>
        <w:t>cetasikas</w:t>
      </w:r>
      <w:r w:rsidR="00362F34">
        <w:rPr>
          <w:rFonts w:eastAsia="Times New Roman" w:cs="Times New Roman"/>
        </w:rPr>
        <w:t xml:space="preserve"> (</w:t>
      </w:r>
      <w:proofErr w:type="spellStart"/>
      <w:r w:rsidR="00362F34">
        <w:rPr>
          <w:rFonts w:eastAsia="Times New Roman" w:cs="Times New Roman"/>
        </w:rPr>
        <w:t>cheh</w:t>
      </w:r>
      <w:proofErr w:type="spellEnd"/>
      <w:r w:rsidR="00362F34">
        <w:rPr>
          <w:rFonts w:eastAsia="Times New Roman" w:cs="Times New Roman"/>
        </w:rPr>
        <w:t>-tah-see-</w:t>
      </w:r>
      <w:proofErr w:type="spellStart"/>
      <w:r w:rsidR="00362F34">
        <w:rPr>
          <w:rFonts w:eastAsia="Times New Roman" w:cs="Times New Roman"/>
        </w:rPr>
        <w:t>kahs</w:t>
      </w:r>
      <w:proofErr w:type="spellEnd"/>
      <w:r w:rsidR="00362F34">
        <w:rPr>
          <w:rFonts w:eastAsia="Times New Roman" w:cs="Times New Roman"/>
        </w:rPr>
        <w:t>)</w:t>
      </w:r>
      <w:r>
        <w:rPr>
          <w:rFonts w:eastAsia="Times New Roman" w:cs="Times New Roman"/>
        </w:rPr>
        <w:t xml:space="preserve">, </w:t>
      </w:r>
      <w:r w:rsidRPr="00362F34">
        <w:rPr>
          <w:rFonts w:eastAsia="Times New Roman" w:cs="Times New Roman"/>
          <w:i/>
          <w:iCs/>
        </w:rPr>
        <w:t>wholesome mind conditioners</w:t>
      </w:r>
      <w:r>
        <w:rPr>
          <w:rFonts w:eastAsia="Times New Roman" w:cs="Times New Roman"/>
        </w:rPr>
        <w:t>.  The pairing represents the maximal cooperation between the receptivity of the mind and the functionality of the constituent conditioning factors reflected on the mind:</w:t>
      </w:r>
    </w:p>
    <w:p w14:paraId="6A50FAC3" w14:textId="77777777" w:rsidR="0047390C" w:rsidRPr="00C24B14" w:rsidRDefault="0047390C" w:rsidP="0047390C">
      <w:pPr>
        <w:spacing w:after="0" w:line="240" w:lineRule="auto"/>
        <w:jc w:val="center"/>
        <w:rPr>
          <w:b/>
          <w:bCs/>
        </w:rPr>
      </w:pPr>
      <w:r w:rsidRPr="00C24B14">
        <w:rPr>
          <w:b/>
          <w:bCs/>
        </w:rPr>
        <w:t>TRANQUILITY OF MENTAL FACTORS, TRANQUILITY OF MIND</w:t>
      </w:r>
    </w:p>
    <w:p w14:paraId="3FB0EAAC" w14:textId="77777777" w:rsidR="0047390C" w:rsidRPr="00C24B14" w:rsidRDefault="0047390C" w:rsidP="0047390C">
      <w:pPr>
        <w:spacing w:after="0" w:line="240" w:lineRule="auto"/>
        <w:jc w:val="center"/>
        <w:rPr>
          <w:b/>
          <w:bCs/>
        </w:rPr>
      </w:pPr>
    </w:p>
    <w:p w14:paraId="0127AE8A" w14:textId="77777777" w:rsidR="0047390C" w:rsidRPr="00C24B14" w:rsidRDefault="0047390C" w:rsidP="0047390C">
      <w:pPr>
        <w:spacing w:after="0" w:line="240" w:lineRule="auto"/>
        <w:jc w:val="center"/>
        <w:rPr>
          <w:b/>
          <w:bCs/>
        </w:rPr>
      </w:pPr>
      <w:r w:rsidRPr="00C24B14">
        <w:rPr>
          <w:b/>
          <w:bCs/>
        </w:rPr>
        <w:t>LIGHTNESS OF MENTAL FACTORS, LIGHTNESS OF MIND</w:t>
      </w:r>
    </w:p>
    <w:p w14:paraId="6A5FA6BE" w14:textId="77777777" w:rsidR="0047390C" w:rsidRPr="00C24B14" w:rsidRDefault="0047390C" w:rsidP="0047390C">
      <w:pPr>
        <w:spacing w:after="0" w:line="240" w:lineRule="auto"/>
        <w:jc w:val="center"/>
        <w:rPr>
          <w:b/>
          <w:bCs/>
        </w:rPr>
      </w:pPr>
    </w:p>
    <w:p w14:paraId="728CB338" w14:textId="77777777" w:rsidR="0047390C" w:rsidRPr="00C24B14" w:rsidRDefault="0047390C" w:rsidP="0047390C">
      <w:pPr>
        <w:spacing w:after="0" w:line="240" w:lineRule="auto"/>
        <w:jc w:val="center"/>
        <w:rPr>
          <w:b/>
          <w:bCs/>
        </w:rPr>
      </w:pPr>
      <w:r w:rsidRPr="00C24B14">
        <w:rPr>
          <w:b/>
          <w:bCs/>
        </w:rPr>
        <w:t>PLIANCY OF MENTAL FACTORS, PLIANCY OF MIND</w:t>
      </w:r>
    </w:p>
    <w:p w14:paraId="1AC45BBD" w14:textId="77777777" w:rsidR="0047390C" w:rsidRPr="00C24B14" w:rsidRDefault="0047390C" w:rsidP="0047390C">
      <w:pPr>
        <w:spacing w:after="0" w:line="240" w:lineRule="auto"/>
        <w:jc w:val="center"/>
        <w:rPr>
          <w:b/>
          <w:bCs/>
        </w:rPr>
      </w:pPr>
    </w:p>
    <w:p w14:paraId="7A0026D1" w14:textId="77777777" w:rsidR="0047390C" w:rsidRPr="00C24B14" w:rsidRDefault="0047390C" w:rsidP="0047390C">
      <w:pPr>
        <w:spacing w:after="0" w:line="240" w:lineRule="auto"/>
        <w:jc w:val="center"/>
        <w:rPr>
          <w:b/>
          <w:bCs/>
        </w:rPr>
      </w:pPr>
      <w:r w:rsidRPr="00C24B14">
        <w:rPr>
          <w:b/>
          <w:bCs/>
        </w:rPr>
        <w:t>WIELDINESS OF MENTAL FACTORS, WIELDINESS OF MIND</w:t>
      </w:r>
    </w:p>
    <w:p w14:paraId="72DE12DD" w14:textId="77777777" w:rsidR="0047390C" w:rsidRPr="00C24B14" w:rsidRDefault="0047390C" w:rsidP="0047390C">
      <w:pPr>
        <w:spacing w:after="0" w:line="240" w:lineRule="auto"/>
        <w:jc w:val="center"/>
        <w:rPr>
          <w:b/>
          <w:bCs/>
        </w:rPr>
      </w:pPr>
    </w:p>
    <w:p w14:paraId="4C869AB3" w14:textId="77777777" w:rsidR="0047390C" w:rsidRPr="00C24B14" w:rsidRDefault="0047390C" w:rsidP="0047390C">
      <w:pPr>
        <w:spacing w:after="0" w:line="240" w:lineRule="auto"/>
        <w:jc w:val="center"/>
        <w:rPr>
          <w:b/>
          <w:bCs/>
        </w:rPr>
      </w:pPr>
      <w:r w:rsidRPr="00C24B14">
        <w:rPr>
          <w:b/>
          <w:bCs/>
        </w:rPr>
        <w:t>PROFICIENCY OF MENTAL FACTORS, PROFICIENCY OF MIND</w:t>
      </w:r>
    </w:p>
    <w:p w14:paraId="62E9ACF3" w14:textId="77777777" w:rsidR="0047390C" w:rsidRPr="00C24B14" w:rsidRDefault="0047390C" w:rsidP="0047390C">
      <w:pPr>
        <w:spacing w:after="0" w:line="240" w:lineRule="auto"/>
        <w:jc w:val="center"/>
        <w:rPr>
          <w:b/>
          <w:bCs/>
        </w:rPr>
      </w:pPr>
    </w:p>
    <w:p w14:paraId="399CE402" w14:textId="77777777" w:rsidR="0047390C" w:rsidRPr="00A02413" w:rsidRDefault="0047390C" w:rsidP="0047390C">
      <w:pPr>
        <w:spacing w:after="0" w:line="240" w:lineRule="auto"/>
        <w:jc w:val="center"/>
        <w:rPr>
          <w:b/>
          <w:bCs/>
          <w:sz w:val="20"/>
        </w:rPr>
      </w:pPr>
      <w:r w:rsidRPr="00C24B14">
        <w:rPr>
          <w:b/>
          <w:bCs/>
        </w:rPr>
        <w:t>UPRIGHTNESS O</w:t>
      </w:r>
      <w:r>
        <w:rPr>
          <w:b/>
          <w:bCs/>
        </w:rPr>
        <w:t>F</w:t>
      </w:r>
      <w:r w:rsidRPr="00C24B14">
        <w:rPr>
          <w:b/>
          <w:bCs/>
        </w:rPr>
        <w:t xml:space="preserve"> MENTAL FACTORS, UPRIGHTNESS OF MIND</w:t>
      </w:r>
    </w:p>
    <w:p w14:paraId="52E3F29F" w14:textId="77777777" w:rsidR="0047390C" w:rsidRPr="009B17AA" w:rsidRDefault="0047390C" w:rsidP="0047390C">
      <w:pPr>
        <w:spacing w:before="100" w:beforeAutospacing="1" w:after="100" w:afterAutospacing="1" w:line="240" w:lineRule="auto"/>
        <w:ind w:firstLine="360"/>
        <w:rPr>
          <w:rFonts w:eastAsia="Times New Roman" w:cs="Times New Roman"/>
        </w:rPr>
      </w:pPr>
      <w:r>
        <w:rPr>
          <w:rFonts w:eastAsia="Times New Roman" w:cs="Times New Roman"/>
        </w:rPr>
        <w:t>These function to optimize mental alertness and cognitive “competency” in discerning the elements within emerging self-state organizations.  Subjectively, consciousness is calm, buoyant, flexible, workable, effective and realistic.</w:t>
      </w:r>
    </w:p>
    <w:p w14:paraId="0DDFAC0F" w14:textId="77777777" w:rsidR="0047390C" w:rsidRDefault="0047390C" w:rsidP="0047390C"/>
    <w:p w14:paraId="52FA8105" w14:textId="77777777" w:rsidR="00433F91" w:rsidRDefault="00433F91"/>
    <w:sectPr w:rsidR="00433F91" w:rsidSect="002F2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RWPalladioHOT">
    <w:altName w:val="MS Mincho"/>
    <w:panose1 w:val="00000000000000000000"/>
    <w:charset w:val="80"/>
    <w:family w:val="auto"/>
    <w:notTrueType/>
    <w:pitch w:val="default"/>
    <w:sig w:usb0="00000000" w:usb1="08070000" w:usb2="00000010" w:usb3="00000000" w:csb0="00020001" w:csb1="00000000"/>
  </w:font>
  <w:font w:name="URWPalladioHOT-I">
    <w:altName w:val="MS Mincho"/>
    <w:panose1 w:val="00000000000000000000"/>
    <w:charset w:val="80"/>
    <w:family w:val="auto"/>
    <w:notTrueType/>
    <w:pitch w:val="default"/>
    <w:sig w:usb0="00000000" w:usb1="08070000" w:usb2="00000010" w:usb3="00000000" w:csb0="00020000" w:csb1="00000000"/>
  </w:font>
  <w:font w:name="PHumanItalic">
    <w:panose1 w:val="00000000000000000000"/>
    <w:charset w:val="00"/>
    <w:family w:val="auto"/>
    <w:notTrueType/>
    <w:pitch w:val="default"/>
    <w:sig w:usb0="00000003" w:usb1="00000000" w:usb2="00000000" w:usb3="00000000" w:csb0="00000001" w:csb1="00000000"/>
  </w:font>
  <w:font w:name="PCharterItalic">
    <w:panose1 w:val="00000000000000000000"/>
    <w:charset w:val="00"/>
    <w:family w:val="auto"/>
    <w:notTrueType/>
    <w:pitch w:val="default"/>
    <w:sig w:usb0="00000003" w:usb1="00000000" w:usb2="00000000" w:usb3="00000000" w:csb0="00000001" w:csb1="00000000"/>
  </w:font>
  <w:font w:name="PCharte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FAB"/>
    <w:multiLevelType w:val="hybridMultilevel"/>
    <w:tmpl w:val="2DCE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2AC6"/>
    <w:multiLevelType w:val="multilevel"/>
    <w:tmpl w:val="6DB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66851"/>
    <w:multiLevelType w:val="hybridMultilevel"/>
    <w:tmpl w:val="B3A0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486348">
    <w:abstractNumId w:val="1"/>
  </w:num>
  <w:num w:numId="2" w16cid:durableId="2051681187">
    <w:abstractNumId w:val="2"/>
  </w:num>
  <w:num w:numId="3" w16cid:durableId="111420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390C"/>
    <w:rsid w:val="00263ED1"/>
    <w:rsid w:val="002D0756"/>
    <w:rsid w:val="00335457"/>
    <w:rsid w:val="00362F34"/>
    <w:rsid w:val="003E2306"/>
    <w:rsid w:val="00433F91"/>
    <w:rsid w:val="0047390C"/>
    <w:rsid w:val="004A5564"/>
    <w:rsid w:val="004C3726"/>
    <w:rsid w:val="005123C5"/>
    <w:rsid w:val="00520A8F"/>
    <w:rsid w:val="00520D3F"/>
    <w:rsid w:val="00543630"/>
    <w:rsid w:val="00560D21"/>
    <w:rsid w:val="00570319"/>
    <w:rsid w:val="005D6C4F"/>
    <w:rsid w:val="00727090"/>
    <w:rsid w:val="009853FE"/>
    <w:rsid w:val="00997CB1"/>
    <w:rsid w:val="00A83902"/>
    <w:rsid w:val="00B865CB"/>
    <w:rsid w:val="00C86CCF"/>
    <w:rsid w:val="00C9077B"/>
    <w:rsid w:val="00D13C65"/>
    <w:rsid w:val="00E17F1D"/>
    <w:rsid w:val="00E62E1A"/>
    <w:rsid w:val="00FE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Arrow Connector 7"/>
        <o:r id="V:Rule2" type="connector" idref="#Straight Arrow Connector 11"/>
        <o:r id="V:Rule3" type="connector" idref="#Straight Arrow Connector 6"/>
        <o:r id="V:Rule4" type="connector" idref="#Straight Arrow Connector 14"/>
        <o:r id="V:Rule5" type="connector" idref="#Straight Arrow Connector 12"/>
        <o:r id="V:Rule6" type="connector" idref="#Straight Arrow Connector 13"/>
        <o:r id="V:Rule7" type="connector" idref="#_x0000_s1041"/>
      </o:rules>
    </o:shapelayout>
  </w:shapeDefaults>
  <w:decimalSymbol w:val="."/>
  <w:listSeparator w:val=","/>
  <w14:docId w14:val="4D95DBB9"/>
  <w15:chartTrackingRefBased/>
  <w15:docId w15:val="{42F0F0B7-A294-4A4F-8FFD-394C5437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ndfulness_%28Buddhism%29" TargetMode="External"/><Relationship Id="rId3" Type="http://schemas.openxmlformats.org/officeDocument/2006/relationships/styles" Target="styles.xml"/><Relationship Id="rId7" Type="http://schemas.openxmlformats.org/officeDocument/2006/relationships/hyperlink" Target="http://en.wikipedia.org/wiki/Sadd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ightmeditationcenter.org/books-articles/articles/equanimi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8324-8582-4282-83C6-01DB60F2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6</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2022-10-11T15:54:00Z</dcterms:created>
  <dcterms:modified xsi:type="dcterms:W3CDTF">2022-10-19T18:37:00Z</dcterms:modified>
</cp:coreProperties>
</file>