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94882" w14:textId="77777777" w:rsidR="00FE00DB" w:rsidRPr="00540695" w:rsidRDefault="00906530" w:rsidP="00906530">
      <w:pPr>
        <w:jc w:val="center"/>
        <w:rPr>
          <w:b/>
          <w:bCs/>
        </w:rPr>
      </w:pPr>
      <w:r w:rsidRPr="00540695">
        <w:rPr>
          <w:b/>
          <w:bCs/>
        </w:rPr>
        <w:t>WHOLESOME MIND CONDITIONERS, PART ONE</w:t>
      </w:r>
    </w:p>
    <w:p w14:paraId="71FF9BEF" w14:textId="0C046C83" w:rsidR="00906530" w:rsidRDefault="00906530" w:rsidP="00906530">
      <w:pPr>
        <w:spacing w:after="0" w:line="240" w:lineRule="auto"/>
        <w:ind w:firstLine="360"/>
      </w:pPr>
      <w:r>
        <w:t xml:space="preserve">When I began to study and practice mindfulness meditation, I was at a low point in my life.  As my practice developed over the years, my life circumstances improved.  Of course, it’s impossible to clearly mark where and how the improvements occurred; I would like to </w:t>
      </w:r>
      <w:r w:rsidR="00F443F7">
        <w:t xml:space="preserve">think that </w:t>
      </w:r>
      <w:r>
        <w:t>mindfulness practice</w:t>
      </w:r>
      <w:r w:rsidR="00F443F7">
        <w:t xml:space="preserve"> contributed significantly to</w:t>
      </w:r>
      <w:r>
        <w:t xml:space="preserve"> the positive changes.  The last few years, what I’ve been telling folks about my </w:t>
      </w:r>
      <w:r w:rsidR="00540695">
        <w:t>40</w:t>
      </w:r>
      <w:r>
        <w:t xml:space="preserve">+ years of mindfulness practice that </w:t>
      </w:r>
      <w:r w:rsidRPr="00F443F7">
        <w:rPr>
          <w:i/>
        </w:rPr>
        <w:t>“</w:t>
      </w:r>
      <w:r w:rsidR="00F443F7" w:rsidRPr="00F443F7">
        <w:rPr>
          <w:i/>
        </w:rPr>
        <w:t>During t</w:t>
      </w:r>
      <w:r w:rsidRPr="00F443F7">
        <w:rPr>
          <w:i/>
        </w:rPr>
        <w:t>he first several years</w:t>
      </w:r>
      <w:r w:rsidR="00F443F7" w:rsidRPr="00F443F7">
        <w:rPr>
          <w:i/>
        </w:rPr>
        <w:t xml:space="preserve"> of practice</w:t>
      </w:r>
      <w:r w:rsidRPr="00F443F7">
        <w:rPr>
          <w:i/>
        </w:rPr>
        <w:t xml:space="preserve"> mindfulness allowed me to fend off the demons; since then, I’ve been feeding the angels!”</w:t>
      </w:r>
    </w:p>
    <w:p w14:paraId="760E11A3" w14:textId="77777777" w:rsidR="00906530" w:rsidRDefault="00906530" w:rsidP="00906530">
      <w:pPr>
        <w:spacing w:after="0" w:line="240" w:lineRule="auto"/>
        <w:ind w:firstLine="360"/>
      </w:pPr>
    </w:p>
    <w:p w14:paraId="14C79720" w14:textId="0A088632" w:rsidR="002B3E81" w:rsidRDefault="00906530" w:rsidP="00906530">
      <w:pPr>
        <w:spacing w:after="0" w:line="240" w:lineRule="auto"/>
        <w:ind w:firstLine="360"/>
      </w:pPr>
      <w:r>
        <w:t xml:space="preserve">Functionally, </w:t>
      </w:r>
      <w:r w:rsidR="00F443F7">
        <w:t>I believe</w:t>
      </w:r>
      <w:r>
        <w:t xml:space="preserve"> that as I’ve developed more skills</w:t>
      </w:r>
      <w:r w:rsidR="00E9087F">
        <w:t xml:space="preserve"> and applied them more frequently</w:t>
      </w:r>
      <w:r w:rsidR="00F443F7">
        <w:t>, integrating the formal meditation practice into daily life routines</w:t>
      </w:r>
      <w:r w:rsidR="00E9087F">
        <w:t>, the unwholesome mind conditioners have significantly diminished in potency and believability, while the wholesome conditioners have been more in the forefront in the fabrication of my thoughts and actions.</w:t>
      </w:r>
      <w:r w:rsidR="00F443F7">
        <w:t xml:space="preserve">  I believe that this progression is what Buddhism has described as “</w:t>
      </w:r>
      <w:r w:rsidR="00540695">
        <w:t>A</w:t>
      </w:r>
      <w:r w:rsidR="00F443F7">
        <w:t xml:space="preserve">wakening”.  </w:t>
      </w:r>
    </w:p>
    <w:p w14:paraId="47FD524F" w14:textId="77777777" w:rsidR="002B3E81" w:rsidRDefault="002B3E81" w:rsidP="00906530">
      <w:pPr>
        <w:spacing w:after="0" w:line="240" w:lineRule="auto"/>
        <w:ind w:firstLine="360"/>
      </w:pPr>
    </w:p>
    <w:p w14:paraId="5C4B7691" w14:textId="1111CA0D" w:rsidR="00906530" w:rsidRDefault="00F443F7" w:rsidP="00906530">
      <w:pPr>
        <w:spacing w:after="0" w:line="240" w:lineRule="auto"/>
        <w:ind w:firstLine="360"/>
      </w:pPr>
      <w:r>
        <w:t xml:space="preserve">For a long time, I thought </w:t>
      </w:r>
      <w:r w:rsidR="00540695">
        <w:t>of A</w:t>
      </w:r>
      <w:r>
        <w:t xml:space="preserve">wakening is a singular event, a spiritual “dividing line”, marked by </w:t>
      </w:r>
      <w:r w:rsidR="002B3E81">
        <w:t xml:space="preserve">the first experience of the unconditioned, Nirvana.  I don’t perceive </w:t>
      </w:r>
      <w:r w:rsidR="00540695">
        <w:t>A</w:t>
      </w:r>
      <w:r w:rsidR="002B3E81">
        <w:t xml:space="preserve">wakening this way lately.  Of course, the first encounter with the extraordinary experience of Nirvana is important.  I believe what the Buddha taught is a process that is its own reward, and that life experience benefits from training the mind to not be “enchanted” by the internal narratives that emerge into awareness.  Understanding the </w:t>
      </w:r>
      <w:r w:rsidR="00540695">
        <w:t xml:space="preserve">creative function of the </w:t>
      </w:r>
      <w:r w:rsidR="002B3E81">
        <w:t>mind conditioners as they operate</w:t>
      </w:r>
      <w:r w:rsidR="00540695">
        <w:t xml:space="preserve"> to manifest a selfing experience </w:t>
      </w:r>
      <w:r w:rsidR="002B3E81">
        <w:t>fosters the “disenchantment” process.</w:t>
      </w:r>
    </w:p>
    <w:p w14:paraId="561078A8" w14:textId="77777777" w:rsidR="00E9087F" w:rsidRDefault="00E9087F" w:rsidP="00906530">
      <w:pPr>
        <w:spacing w:after="0" w:line="240" w:lineRule="auto"/>
        <w:ind w:firstLine="360"/>
      </w:pPr>
    </w:p>
    <w:p w14:paraId="50F1B905" w14:textId="77777777" w:rsidR="0003251E" w:rsidRDefault="00E9087F" w:rsidP="00906530">
      <w:pPr>
        <w:spacing w:after="0" w:line="240" w:lineRule="auto"/>
        <w:ind w:firstLine="360"/>
      </w:pPr>
      <w:r>
        <w:t xml:space="preserve">In previous essays, I described the universal mind conditioners, the particular/occasional mind conditioners and the unwholesome mind conditioners.  </w:t>
      </w:r>
      <w:r w:rsidR="000C6C7E">
        <w:t>T</w:t>
      </w:r>
      <w:r>
        <w:t xml:space="preserve">he universal and particular/occasional conditioners are ethically neutral, that is, they play a role in shaping moments of self-awareness, but their influence is subsidiary to either the unwholesome/unethical or the wholesome/ethical conditioners.  </w:t>
      </w:r>
    </w:p>
    <w:p w14:paraId="6453D58C" w14:textId="77777777" w:rsidR="0003251E" w:rsidRDefault="0003251E" w:rsidP="00906530">
      <w:pPr>
        <w:spacing w:after="0" w:line="240" w:lineRule="auto"/>
        <w:ind w:firstLine="360"/>
      </w:pPr>
    </w:p>
    <w:p w14:paraId="7F3448CD" w14:textId="30A7A6A6" w:rsidR="00E9087F" w:rsidRDefault="00E9087F" w:rsidP="00906530">
      <w:pPr>
        <w:spacing w:after="0" w:line="240" w:lineRule="auto"/>
        <w:ind w:firstLine="360"/>
      </w:pPr>
      <w:r>
        <w:t>The root causes of dukkha, the Buddhist term for suffering or dissatisfaction, emerge in awareness under the influence of the unwholesome conditioners</w:t>
      </w:r>
      <w:r w:rsidR="0003251E">
        <w:t xml:space="preserve">.  </w:t>
      </w:r>
      <w:r>
        <w:t>This sort of experience represents the demons mentioned above.  The wholesome conditioners</w:t>
      </w:r>
      <w:r w:rsidR="0003251E">
        <w:t xml:space="preserve"> are the antidote for the unwholesome conditioners, and they represent the angels.  Unwholesome conditioners dominate the typical human experience, directed by the untrained mind.  Awakening involves the intentional cultivation of the wholesome conditioners.</w:t>
      </w:r>
    </w:p>
    <w:p w14:paraId="13D9E4B9" w14:textId="77777777" w:rsidR="00E9087F" w:rsidRDefault="00E9087F" w:rsidP="00906530">
      <w:pPr>
        <w:spacing w:after="0" w:line="240" w:lineRule="auto"/>
        <w:ind w:firstLine="360"/>
      </w:pPr>
    </w:p>
    <w:p w14:paraId="2928579D" w14:textId="115B9452" w:rsidR="00E9087F" w:rsidRDefault="00E9087F" w:rsidP="00906530">
      <w:pPr>
        <w:spacing w:after="0" w:line="240" w:lineRule="auto"/>
        <w:ind w:firstLine="360"/>
      </w:pPr>
      <w:r>
        <w:t xml:space="preserve">I also stressed </w:t>
      </w:r>
      <w:r w:rsidR="0003251E">
        <w:t>that the reason for be</w:t>
      </w:r>
      <w:r>
        <w:t xml:space="preserve">ing </w:t>
      </w:r>
      <w:r w:rsidR="0003251E">
        <w:t>well informed</w:t>
      </w:r>
      <w:r>
        <w:t xml:space="preserve"> about the</w:t>
      </w:r>
      <w:r w:rsidR="0003251E">
        <w:t xml:space="preserve"> individual</w:t>
      </w:r>
      <w:r>
        <w:t xml:space="preserve"> conditioners is to provide focus points for “deconstr</w:t>
      </w:r>
      <w:r w:rsidR="002B3E81">
        <w:t>ucting” the misperception of an</w:t>
      </w:r>
      <w:r>
        <w:t xml:space="preserve"> enduring, </w:t>
      </w:r>
      <w:r w:rsidR="008958A6">
        <w:t xml:space="preserve">autonomous </w:t>
      </w:r>
      <w:r>
        <w:t>“in-control” self</w:t>
      </w:r>
      <w:r w:rsidR="002B3E81">
        <w:t>, thereby fostering disenchantment</w:t>
      </w:r>
      <w:r>
        <w:t>.</w:t>
      </w:r>
      <w:r w:rsidR="0003251E">
        <w:t xml:space="preserve">  By cultivating mindfulness, </w:t>
      </w:r>
      <w:r w:rsidR="008958A6">
        <w:t xml:space="preserve">perhaps the most important </w:t>
      </w:r>
      <w:r w:rsidR="0003251E">
        <w:t xml:space="preserve">wholesome conditioner, in coordination with other wholesome conditioners, the trained mind can actually experience the operation of </w:t>
      </w:r>
      <w:r w:rsidR="008958A6">
        <w:t>the self-creating process</w:t>
      </w:r>
      <w:r w:rsidR="0003251E">
        <w:t xml:space="preserve"> the moment it is </w:t>
      </w:r>
      <w:proofErr w:type="gramStart"/>
      <w:r w:rsidR="0003251E">
        <w:t>activated!.</w:t>
      </w:r>
      <w:proofErr w:type="gramEnd"/>
      <w:r w:rsidR="0003251E">
        <w:t xml:space="preserve">  This is the essence of vipassana/insight practice.  Here’s a quote from the Satipatthana Sutta </w:t>
      </w:r>
      <w:r w:rsidR="008958A6">
        <w:t xml:space="preserve">(sah-tee-pah-tah-nah </w:t>
      </w:r>
      <w:proofErr w:type="spellStart"/>
      <w:r w:rsidR="008958A6">
        <w:t>soo</w:t>
      </w:r>
      <w:proofErr w:type="spellEnd"/>
      <w:r w:rsidR="008958A6">
        <w:t xml:space="preserve">-tah) </w:t>
      </w:r>
      <w:r w:rsidR="0003251E">
        <w:t>to illuminate this point, translated by Thanissaro:</w:t>
      </w:r>
    </w:p>
    <w:p w14:paraId="0BB5E3AD" w14:textId="77777777" w:rsidR="0003251E" w:rsidRDefault="0003251E" w:rsidP="00906530">
      <w:pPr>
        <w:spacing w:after="0" w:line="240" w:lineRule="auto"/>
        <w:ind w:firstLine="360"/>
      </w:pPr>
    </w:p>
    <w:p w14:paraId="5BEC1BD1" w14:textId="77777777" w:rsidR="0003251E" w:rsidRDefault="0003251E" w:rsidP="0003251E">
      <w:pPr>
        <w:spacing w:after="0" w:line="240" w:lineRule="auto"/>
        <w:ind w:left="720" w:right="720"/>
        <w:rPr>
          <w:rFonts w:eastAsia="Times New Roman" w:cs="Times New Roman"/>
          <w:sz w:val="20"/>
          <w:szCs w:val="24"/>
        </w:rPr>
      </w:pPr>
      <w:r w:rsidRPr="0003251E">
        <w:rPr>
          <w:rFonts w:eastAsia="Times New Roman" w:cs="Times New Roman"/>
          <w:sz w:val="20"/>
          <w:szCs w:val="24"/>
        </w:rPr>
        <w:t xml:space="preserve">"There is the case where a monk remains focused on mental qualities in &amp; of themselves with reference to the </w:t>
      </w:r>
      <w:r w:rsidRPr="0003251E">
        <w:rPr>
          <w:rFonts w:eastAsia="Times New Roman" w:cs="Times New Roman"/>
          <w:i/>
          <w:iCs/>
          <w:sz w:val="20"/>
          <w:szCs w:val="24"/>
        </w:rPr>
        <w:t>five hindrances.</w:t>
      </w:r>
      <w:r w:rsidRPr="0003251E">
        <w:rPr>
          <w:rFonts w:eastAsia="Times New Roman" w:cs="Times New Roman"/>
          <w:sz w:val="20"/>
          <w:szCs w:val="24"/>
        </w:rPr>
        <w:t xml:space="preserve"> And how does a monk remain focused on mental qualities in &amp; of themselves with reference to the five hindrances? There is the case where, there being sensual desire present within, a monk discerns that 'There is sensual desire present within me.' </w:t>
      </w:r>
      <w:proofErr w:type="gramStart"/>
      <w:r w:rsidRPr="0003251E">
        <w:rPr>
          <w:rFonts w:eastAsia="Times New Roman" w:cs="Times New Roman"/>
          <w:sz w:val="20"/>
          <w:szCs w:val="24"/>
        </w:rPr>
        <w:t>Or,</w:t>
      </w:r>
      <w:proofErr w:type="gramEnd"/>
      <w:r w:rsidRPr="0003251E">
        <w:rPr>
          <w:rFonts w:eastAsia="Times New Roman" w:cs="Times New Roman"/>
          <w:sz w:val="20"/>
          <w:szCs w:val="24"/>
        </w:rPr>
        <w:t xml:space="preserve"> there being no sensual desire present within, he discerns that 'There is no sensual desire present within me.' He discerns how there is the arising of unarisen sensual desire. And he discerns how there is the abandoning of sensual desire once it has arisen. And he discerns how there is no future arising of sensual desire that has been abandoned. (The same formula is repeated for the remaining hindrances: ill will, sloth &amp; drowsiness, restlessness &amp; anxiety, and uncertainty.)</w:t>
      </w:r>
    </w:p>
    <w:p w14:paraId="0BF41511" w14:textId="77777777" w:rsidR="0033389A" w:rsidRDefault="0033389A" w:rsidP="0003251E">
      <w:pPr>
        <w:spacing w:after="0" w:line="240" w:lineRule="auto"/>
        <w:ind w:left="720" w:right="720"/>
        <w:rPr>
          <w:rFonts w:eastAsia="Times New Roman" w:cs="Times New Roman"/>
          <w:sz w:val="20"/>
          <w:szCs w:val="24"/>
        </w:rPr>
      </w:pPr>
    </w:p>
    <w:p w14:paraId="2DD8F57C" w14:textId="77777777" w:rsidR="0033389A" w:rsidRPr="008958A6" w:rsidRDefault="0033389A" w:rsidP="0033389A">
      <w:pPr>
        <w:spacing w:after="0" w:line="240" w:lineRule="auto"/>
        <w:ind w:firstLine="360"/>
        <w:rPr>
          <w:rFonts w:eastAsia="Times New Roman" w:cs="Times New Roman"/>
        </w:rPr>
      </w:pPr>
      <w:r w:rsidRPr="008958A6">
        <w:rPr>
          <w:rFonts w:eastAsia="Times New Roman" w:cs="Times New Roman"/>
        </w:rPr>
        <w:t xml:space="preserve">This particular quote is from the fourth foundation of mindfulness, and the formula of noticing “there is sensual desire </w:t>
      </w:r>
      <w:r w:rsidR="002B3E81" w:rsidRPr="008958A6">
        <w:rPr>
          <w:rFonts w:eastAsia="Times New Roman" w:cs="Times New Roman"/>
        </w:rPr>
        <w:t>within</w:t>
      </w:r>
      <w:r w:rsidRPr="008958A6">
        <w:rPr>
          <w:rFonts w:eastAsia="Times New Roman" w:cs="Times New Roman"/>
        </w:rPr>
        <w:t xml:space="preserve"> me</w:t>
      </w:r>
      <w:r w:rsidR="002B3E81" w:rsidRPr="008958A6">
        <w:rPr>
          <w:rFonts w:eastAsia="Times New Roman" w:cs="Times New Roman"/>
        </w:rPr>
        <w:t>…</w:t>
      </w:r>
      <w:r w:rsidR="006647CF" w:rsidRPr="008958A6">
        <w:rPr>
          <w:rFonts w:eastAsia="Times New Roman" w:cs="Times New Roman"/>
        </w:rPr>
        <w:t>He discerns how there is t</w:t>
      </w:r>
      <w:r w:rsidR="002B3E81" w:rsidRPr="008958A6">
        <w:rPr>
          <w:rFonts w:eastAsia="Times New Roman" w:cs="Times New Roman"/>
        </w:rPr>
        <w:t>he arising of unarisen sensual desire.  And he discerns how there is the abandoning of sensual desire once it has arisen.  And he discerns how there is no future arising of sensual desire that has been abandoned</w:t>
      </w:r>
      <w:r w:rsidRPr="008958A6">
        <w:rPr>
          <w:rFonts w:eastAsia="Times New Roman" w:cs="Times New Roman"/>
        </w:rPr>
        <w:t>”, and so on, repeated for categories of unwholesome conditioners (the tra</w:t>
      </w:r>
      <w:r w:rsidR="002B3E81" w:rsidRPr="008958A6">
        <w:rPr>
          <w:rFonts w:eastAsia="Times New Roman" w:cs="Times New Roman"/>
        </w:rPr>
        <w:t>nslator terms them “qualities”), wholesome conditioners, the Seven Awakening Factors and the Four Noble Truths.</w:t>
      </w:r>
    </w:p>
    <w:p w14:paraId="774E5462" w14:textId="174BA33A" w:rsidR="00753223" w:rsidRPr="008958A6" w:rsidRDefault="00753223" w:rsidP="0033389A">
      <w:pPr>
        <w:spacing w:after="0" w:line="240" w:lineRule="auto"/>
        <w:ind w:firstLine="360"/>
        <w:rPr>
          <w:rFonts w:eastAsia="Times New Roman" w:cs="Times New Roman"/>
        </w:rPr>
      </w:pPr>
      <w:r w:rsidRPr="008958A6">
        <w:rPr>
          <w:rFonts w:eastAsia="Times New Roman" w:cs="Times New Roman"/>
        </w:rPr>
        <w:lastRenderedPageBreak/>
        <w:t xml:space="preserve">Here is a listing of the </w:t>
      </w:r>
      <w:r w:rsidR="006647CF" w:rsidRPr="008958A6">
        <w:rPr>
          <w:rFonts w:eastAsia="Times New Roman" w:cs="Times New Roman"/>
        </w:rPr>
        <w:t>first nine</w:t>
      </w:r>
      <w:r w:rsidRPr="008958A6">
        <w:rPr>
          <w:rFonts w:eastAsia="Times New Roman" w:cs="Times New Roman"/>
        </w:rPr>
        <w:t xml:space="preserve"> </w:t>
      </w:r>
      <w:r w:rsidR="00337D34">
        <w:rPr>
          <w:rFonts w:eastAsia="Times New Roman" w:cs="Times New Roman"/>
        </w:rPr>
        <w:t xml:space="preserve">of the twenty-five </w:t>
      </w:r>
      <w:r w:rsidRPr="008958A6">
        <w:rPr>
          <w:rFonts w:eastAsia="Times New Roman" w:cs="Times New Roman"/>
        </w:rPr>
        <w:t>wholesome mind conditioners with brief comments about their characteristics and functions.  The first seven of these conditioners participate in the formation of a moment of wholesome self-organization:</w:t>
      </w:r>
    </w:p>
    <w:p w14:paraId="1308389A" w14:textId="77777777" w:rsidR="00753223" w:rsidRPr="008958A6" w:rsidRDefault="00753223" w:rsidP="00753223">
      <w:pPr>
        <w:spacing w:after="0" w:line="240" w:lineRule="auto"/>
        <w:rPr>
          <w:szCs w:val="20"/>
        </w:rPr>
      </w:pPr>
    </w:p>
    <w:p w14:paraId="61DEFBCE" w14:textId="1B47C26A" w:rsidR="0075354A" w:rsidRDefault="00753223" w:rsidP="00A0791A">
      <w:r w:rsidRPr="008958A6">
        <w:rPr>
          <w:b/>
          <w:sz w:val="24"/>
          <w:szCs w:val="20"/>
        </w:rPr>
        <w:t>CONFIDENCE</w:t>
      </w:r>
      <w:r w:rsidRPr="008958A6">
        <w:rPr>
          <w:sz w:val="24"/>
          <w:szCs w:val="20"/>
        </w:rPr>
        <w:t>:</w:t>
      </w:r>
      <w:r w:rsidRPr="008958A6">
        <w:rPr>
          <w:sz w:val="20"/>
          <w:szCs w:val="20"/>
        </w:rPr>
        <w:t xml:space="preserve"> </w:t>
      </w:r>
      <w:r w:rsidR="0075354A">
        <w:t xml:space="preserve">The Pali word here is </w:t>
      </w:r>
      <w:r w:rsidR="0075354A" w:rsidRPr="00413C78">
        <w:rPr>
          <w:i/>
        </w:rPr>
        <w:t>saddha</w:t>
      </w:r>
      <w:r w:rsidR="0075354A">
        <w:rPr>
          <w:iCs/>
        </w:rPr>
        <w:t xml:space="preserve"> (sah-dah)</w:t>
      </w:r>
      <w:r w:rsidR="0075354A">
        <w:t xml:space="preserve">, typically translated as faith, particularly faith in the validity of the Buddhist way of life, and represents certainty regarding the benefits of virtue, wisdom and meditative training.  It is not faith based on hearsay, but rather grounded in actual results. Buddhist commentary suggest three levels of </w:t>
      </w:r>
      <w:r w:rsidR="0075354A" w:rsidRPr="00413C78">
        <w:rPr>
          <w:i/>
        </w:rPr>
        <w:t>saddha</w:t>
      </w:r>
      <w:r w:rsidR="0075354A">
        <w:t xml:space="preserve">: faith based on logical argument, faith based on the example set by a wise person, and faith based on direct experience. The first two are “shakable”, because they are based on supposition, while the third confirms through the application of mindfulness, investigation and effort.  It can only accumulate gradually, through skillful, persistent and consistent practice.  The result of this accumulation is the ability to be unshakable regarding applying the acquired skills and the benefit of the outcome, despite circumstances and the opinions of others.  </w:t>
      </w:r>
      <w:r w:rsidR="0075354A" w:rsidRPr="00CC54BA">
        <w:rPr>
          <w:rFonts w:cstheme="minorHAnsi"/>
          <w:szCs w:val="20"/>
        </w:rPr>
        <w:t>Saddha provides the antidote for the hindrance of skeptical doubt</w:t>
      </w:r>
      <w:r w:rsidR="0075354A">
        <w:t>.</w:t>
      </w:r>
      <w:r w:rsidR="0075354A" w:rsidRPr="0012329A">
        <w:t xml:space="preserve"> </w:t>
      </w:r>
      <w:r w:rsidR="0075354A">
        <w:t xml:space="preserve">There is a well-known sutra describing the importance of faith, called the Kalama Sutta (translated by Thanissaro, downloaded from Access </w:t>
      </w:r>
      <w:proofErr w:type="gramStart"/>
      <w:r w:rsidR="0075354A">
        <w:t>To</w:t>
      </w:r>
      <w:proofErr w:type="gramEnd"/>
      <w:r w:rsidR="0075354A">
        <w:t xml:space="preserve"> Insight): </w:t>
      </w:r>
    </w:p>
    <w:p w14:paraId="426F0592" w14:textId="77777777" w:rsidR="0075354A" w:rsidRDefault="0075354A" w:rsidP="0075354A">
      <w:pPr>
        <w:ind w:left="720" w:right="720"/>
        <w:rPr>
          <w:rFonts w:cstheme="minorHAnsi"/>
        </w:rPr>
      </w:pPr>
      <w:r w:rsidRPr="00D31F38">
        <w:rPr>
          <w:rFonts w:cstheme="minorHAnsi"/>
        </w:rPr>
        <w:t>Don't go by reports, by legends, by traditions, by scripture, by logical conjecture, by inference, by analogies, by agreement through pondering views, by probability, or by the thought, "This contemplative is our teacher." When you know for yourselves that, "These qualities are skillful; these qualities are blameless; these qualities are praised by the wise; these qualities, when adopted &amp; carried out, lead to welfare &amp; to happiness" — then you should enter &amp; remain in them.</w:t>
      </w:r>
    </w:p>
    <w:p w14:paraId="13D3A87E" w14:textId="383595EB" w:rsidR="00753223" w:rsidRPr="008958A6" w:rsidRDefault="00753223" w:rsidP="00753223">
      <w:pPr>
        <w:spacing w:after="0" w:line="240" w:lineRule="auto"/>
        <w:rPr>
          <w:szCs w:val="20"/>
        </w:rPr>
      </w:pPr>
    </w:p>
    <w:p w14:paraId="1FABDD75" w14:textId="6A6E4F55" w:rsidR="0075354A" w:rsidRPr="0075354A" w:rsidRDefault="00753223" w:rsidP="00A0791A">
      <w:pPr>
        <w:rPr>
          <w:rFonts w:eastAsia="Times New Roman" w:cstheme="minorHAnsi"/>
        </w:rPr>
      </w:pPr>
      <w:r w:rsidRPr="008958A6">
        <w:rPr>
          <w:b/>
          <w:sz w:val="24"/>
          <w:szCs w:val="20"/>
        </w:rPr>
        <w:t>MINDFULNESS</w:t>
      </w:r>
      <w:r w:rsidRPr="008958A6">
        <w:rPr>
          <w:sz w:val="24"/>
          <w:szCs w:val="20"/>
        </w:rPr>
        <w:t>:</w:t>
      </w:r>
      <w:r w:rsidRPr="008958A6">
        <w:rPr>
          <w:szCs w:val="20"/>
        </w:rPr>
        <w:t xml:space="preserve"> </w:t>
      </w:r>
      <w:r w:rsidR="0075354A" w:rsidRPr="0075354A">
        <w:rPr>
          <w:rFonts w:eastAsia="Times New Roman" w:cstheme="minorHAnsi"/>
        </w:rPr>
        <w:t xml:space="preserve">The Pali word here is </w:t>
      </w:r>
      <w:r w:rsidR="0075354A" w:rsidRPr="0075354A">
        <w:rPr>
          <w:rFonts w:eastAsia="Times New Roman" w:cstheme="minorHAnsi"/>
          <w:i/>
        </w:rPr>
        <w:t>sati</w:t>
      </w:r>
      <w:r w:rsidR="0075354A" w:rsidRPr="0075354A">
        <w:rPr>
          <w:rFonts w:eastAsia="Times New Roman" w:cstheme="minorHAnsi"/>
        </w:rPr>
        <w:t xml:space="preserve">, and is defined as "…recollecting, calling back to mind: the mindfulness that is remembering, bearing in mind, the opposite of superficiality and of obliviousness…".  This is probably the most important of the conditioners of the mind.  </w:t>
      </w:r>
      <w:r w:rsidR="0075354A" w:rsidRPr="008958A6">
        <w:rPr>
          <w:szCs w:val="20"/>
        </w:rPr>
        <w:t>Originally, sati meant being non-forgetful, particularly as regards accurately remembering the Vedas, the holy scriptures of the Brahmins</w:t>
      </w:r>
      <w:r w:rsidR="0075354A">
        <w:rPr>
          <w:szCs w:val="20"/>
        </w:rPr>
        <w:t>, and perfectly performing the rituals that appeased the gods</w:t>
      </w:r>
      <w:r w:rsidR="0075354A" w:rsidRPr="008958A6">
        <w:rPr>
          <w:szCs w:val="20"/>
        </w:rPr>
        <w:t xml:space="preserve">.  The Buddha used this term to describe the process of </w:t>
      </w:r>
      <w:r w:rsidR="0075354A" w:rsidRPr="00FE5F3C">
        <w:rPr>
          <w:i/>
          <w:iCs/>
          <w:szCs w:val="20"/>
        </w:rPr>
        <w:t>vipassana</w:t>
      </w:r>
      <w:r w:rsidR="0075354A">
        <w:rPr>
          <w:szCs w:val="20"/>
        </w:rPr>
        <w:t xml:space="preserve"> (vih-pah-sah-nah)</w:t>
      </w:r>
      <w:r w:rsidR="0075354A" w:rsidRPr="008958A6">
        <w:rPr>
          <w:szCs w:val="20"/>
        </w:rPr>
        <w:t xml:space="preserve">, usually translated as </w:t>
      </w:r>
      <w:r w:rsidR="0075354A" w:rsidRPr="00FE5F3C">
        <w:rPr>
          <w:i/>
          <w:iCs/>
          <w:szCs w:val="20"/>
        </w:rPr>
        <w:t>insight into impermanence, non-self and the suffering that arises as a consequence of craving and clinging</w:t>
      </w:r>
      <w:r w:rsidR="0075354A" w:rsidRPr="008958A6">
        <w:rPr>
          <w:szCs w:val="20"/>
        </w:rPr>
        <w:t xml:space="preserve"> and is functionally synonymous with sati.  </w:t>
      </w:r>
      <w:r w:rsidR="0075354A" w:rsidRPr="0075354A">
        <w:rPr>
          <w:rFonts w:eastAsia="Times New Roman" w:cstheme="minorHAnsi"/>
        </w:rPr>
        <w:t xml:space="preserve">As the first of the </w:t>
      </w:r>
      <w:r w:rsidR="00A0791A">
        <w:rPr>
          <w:rFonts w:eastAsia="Times New Roman" w:cstheme="minorHAnsi"/>
        </w:rPr>
        <w:t>S</w:t>
      </w:r>
      <w:r w:rsidR="0075354A" w:rsidRPr="0075354A">
        <w:rPr>
          <w:rFonts w:eastAsia="Times New Roman" w:cstheme="minorHAnsi"/>
        </w:rPr>
        <w:t xml:space="preserve">even </w:t>
      </w:r>
      <w:r w:rsidR="00A0791A">
        <w:rPr>
          <w:rFonts w:eastAsia="Times New Roman" w:cstheme="minorHAnsi"/>
        </w:rPr>
        <w:t>A</w:t>
      </w:r>
      <w:r w:rsidR="0075354A" w:rsidRPr="0075354A">
        <w:rPr>
          <w:rFonts w:eastAsia="Times New Roman" w:cstheme="minorHAnsi"/>
        </w:rPr>
        <w:t xml:space="preserve">wakening </w:t>
      </w:r>
      <w:r w:rsidR="00A0791A">
        <w:rPr>
          <w:rFonts w:eastAsia="Times New Roman" w:cstheme="minorHAnsi"/>
        </w:rPr>
        <w:t>F</w:t>
      </w:r>
      <w:r w:rsidR="0075354A" w:rsidRPr="0075354A">
        <w:rPr>
          <w:rFonts w:eastAsia="Times New Roman" w:cstheme="minorHAnsi"/>
        </w:rPr>
        <w:t xml:space="preserve">actors, it monitors and supports regulation of all the other mental factors.  Its primary function is to support </w:t>
      </w:r>
      <w:r w:rsidR="00A0791A">
        <w:rPr>
          <w:rFonts w:eastAsia="Times New Roman" w:cstheme="minorHAnsi"/>
        </w:rPr>
        <w:t>Investigation of Mental Phenomena and Right</w:t>
      </w:r>
      <w:r w:rsidR="0075354A" w:rsidRPr="0075354A">
        <w:rPr>
          <w:rFonts w:eastAsia="Times New Roman" w:cstheme="minorHAnsi"/>
        </w:rPr>
        <w:t xml:space="preserve"> Effort, i.e., </w:t>
      </w:r>
      <w:r w:rsidR="00A0791A">
        <w:rPr>
          <w:rFonts w:eastAsia="Times New Roman" w:cstheme="minorHAnsi"/>
        </w:rPr>
        <w:t xml:space="preserve">noting </w:t>
      </w:r>
      <w:r w:rsidR="0075354A" w:rsidRPr="0075354A">
        <w:rPr>
          <w:rFonts w:eastAsia="Times New Roman" w:cstheme="minorHAnsi"/>
        </w:rPr>
        <w:t>the arising of wholesome consciousness and the non-arising of unwholesome consciousness</w:t>
      </w:r>
      <w:r w:rsidR="00A0791A">
        <w:rPr>
          <w:rFonts w:eastAsia="Times New Roman" w:cstheme="minorHAnsi"/>
        </w:rPr>
        <w:t xml:space="preserve"> and regulating attention towards wholesomeness</w:t>
      </w:r>
      <w:r w:rsidR="0075354A" w:rsidRPr="0075354A">
        <w:rPr>
          <w:rFonts w:eastAsia="Times New Roman" w:cstheme="minorHAnsi"/>
        </w:rPr>
        <w:t>.  The Satipatthana Sutta, translated as the Four Foundations of Mindfulness, is dedicated to the cultivation of mindfulness in all aspects of life, and is regarded as perhaps the most useful sutta in Buddhism.  It represents the most applicable of all the wholesome cetasikas for overcoming the five hindrances.</w:t>
      </w:r>
    </w:p>
    <w:p w14:paraId="5320A3B2" w14:textId="77777777" w:rsidR="003B46E1" w:rsidRPr="008958A6" w:rsidRDefault="003B46E1" w:rsidP="00753223">
      <w:pPr>
        <w:spacing w:after="0" w:line="240" w:lineRule="auto"/>
        <w:rPr>
          <w:szCs w:val="20"/>
        </w:rPr>
      </w:pPr>
    </w:p>
    <w:p w14:paraId="2634C419" w14:textId="28BF5CDE" w:rsidR="003B46E1" w:rsidRPr="008958A6" w:rsidRDefault="003B46E1" w:rsidP="003B46E1">
      <w:pPr>
        <w:spacing w:after="0" w:line="240" w:lineRule="auto"/>
        <w:rPr>
          <w:szCs w:val="20"/>
        </w:rPr>
      </w:pPr>
      <w:r w:rsidRPr="008958A6">
        <w:rPr>
          <w:b/>
          <w:sz w:val="24"/>
          <w:szCs w:val="20"/>
        </w:rPr>
        <w:t>MORAL SHAME</w:t>
      </w:r>
      <w:r w:rsidRPr="008958A6">
        <w:rPr>
          <w:szCs w:val="20"/>
        </w:rPr>
        <w:t xml:space="preserve">: This is the antidote for the unwholesome mind conditioner of shamelessness.  </w:t>
      </w:r>
      <w:r w:rsidR="00FF487A">
        <w:rPr>
          <w:szCs w:val="20"/>
        </w:rPr>
        <w:t>The Pali word for this mind conditioning function is hiri (</w:t>
      </w:r>
      <w:proofErr w:type="spellStart"/>
      <w:r w:rsidR="00FF487A">
        <w:rPr>
          <w:szCs w:val="20"/>
        </w:rPr>
        <w:t>hih-ree</w:t>
      </w:r>
      <w:proofErr w:type="spellEnd"/>
      <w:r w:rsidR="00FF487A">
        <w:rPr>
          <w:szCs w:val="20"/>
        </w:rPr>
        <w:t>), and describes</w:t>
      </w:r>
      <w:r w:rsidRPr="008958A6">
        <w:rPr>
          <w:szCs w:val="20"/>
        </w:rPr>
        <w:t xml:space="preserve"> modesty, humility, conscientiousness, and scrupulousness.  It prevents regret and remorse.  It is present at any moment when </w:t>
      </w:r>
      <w:bookmarkStart w:id="0" w:name="_Hlk114057182"/>
      <w:r w:rsidR="00A0791A">
        <w:rPr>
          <w:szCs w:val="20"/>
        </w:rPr>
        <w:t xml:space="preserve">Right Speech, Right Action and Right Livelihood </w:t>
      </w:r>
      <w:bookmarkEnd w:id="0"/>
      <w:r w:rsidR="00A0791A">
        <w:rPr>
          <w:szCs w:val="20"/>
        </w:rPr>
        <w:t>are</w:t>
      </w:r>
      <w:r w:rsidRPr="008958A6">
        <w:rPr>
          <w:szCs w:val="20"/>
        </w:rPr>
        <w:t xml:space="preserve"> applied.</w:t>
      </w:r>
      <w:r w:rsidR="00FF487A">
        <w:rPr>
          <w:szCs w:val="20"/>
        </w:rPr>
        <w:t xml:space="preserve">  Having a clear conscience is regarded as a major contributor to the process of Awakening.</w:t>
      </w:r>
      <w:r w:rsidR="00237C62">
        <w:rPr>
          <w:szCs w:val="20"/>
        </w:rPr>
        <w:t xml:space="preserve">  It supports the development of the Tranquility Awakening Factor.</w:t>
      </w:r>
    </w:p>
    <w:p w14:paraId="5153C427" w14:textId="77777777" w:rsidR="003B46E1" w:rsidRPr="008958A6" w:rsidRDefault="003B46E1" w:rsidP="003B46E1">
      <w:pPr>
        <w:spacing w:after="0" w:line="240" w:lineRule="auto"/>
        <w:rPr>
          <w:szCs w:val="20"/>
        </w:rPr>
      </w:pPr>
    </w:p>
    <w:p w14:paraId="1598FA8A" w14:textId="023D0621" w:rsidR="003B46E1" w:rsidRPr="008958A6" w:rsidRDefault="003B46E1" w:rsidP="003B46E1">
      <w:pPr>
        <w:spacing w:after="0" w:line="240" w:lineRule="auto"/>
        <w:rPr>
          <w:szCs w:val="20"/>
        </w:rPr>
      </w:pPr>
      <w:r w:rsidRPr="008958A6">
        <w:rPr>
          <w:b/>
          <w:sz w:val="24"/>
          <w:szCs w:val="20"/>
        </w:rPr>
        <w:t xml:space="preserve">FEAR OF </w:t>
      </w:r>
      <w:r w:rsidR="00584E25">
        <w:rPr>
          <w:b/>
          <w:sz w:val="24"/>
          <w:szCs w:val="20"/>
        </w:rPr>
        <w:t>CONSEQUENCES</w:t>
      </w:r>
      <w:r w:rsidRPr="008958A6">
        <w:rPr>
          <w:sz w:val="24"/>
          <w:szCs w:val="20"/>
        </w:rPr>
        <w:t xml:space="preserve">: </w:t>
      </w:r>
      <w:r w:rsidR="00237C62" w:rsidRPr="00237C62">
        <w:rPr>
          <w:szCs w:val="18"/>
        </w:rPr>
        <w:t>The Pali word for this mind cond</w:t>
      </w:r>
      <w:r w:rsidR="00237C62">
        <w:rPr>
          <w:szCs w:val="20"/>
        </w:rPr>
        <w:t xml:space="preserve">itioning function is </w:t>
      </w:r>
      <w:r w:rsidR="00237C62" w:rsidRPr="00237C62">
        <w:rPr>
          <w:i/>
          <w:iCs/>
          <w:szCs w:val="20"/>
        </w:rPr>
        <w:t>ottappa</w:t>
      </w:r>
      <w:r w:rsidR="00237C62">
        <w:rPr>
          <w:szCs w:val="20"/>
        </w:rPr>
        <w:t xml:space="preserve"> (owe-tah-pah) and traditionally is </w:t>
      </w:r>
      <w:r w:rsidR="00237C62">
        <w:t xml:space="preserve">defined as </w:t>
      </w:r>
      <w:r w:rsidR="00237C62" w:rsidRPr="00237C62">
        <w:rPr>
          <w:i/>
          <w:iCs/>
        </w:rPr>
        <w:t>shunning unwholesome actions so as to not be reproached by others of good character</w:t>
      </w:r>
      <w:r w:rsidR="00237C62">
        <w:t xml:space="preserve">. </w:t>
      </w:r>
      <w:r w:rsidRPr="008958A6">
        <w:rPr>
          <w:szCs w:val="20"/>
        </w:rPr>
        <w:t xml:space="preserve">This is the antidote for the unwholesome mind conditioner of </w:t>
      </w:r>
      <w:r w:rsidR="001F0A97" w:rsidRPr="001F0A97">
        <w:rPr>
          <w:i/>
          <w:iCs/>
          <w:szCs w:val="20"/>
        </w:rPr>
        <w:t>anottappa</w:t>
      </w:r>
      <w:r w:rsidR="001F0A97">
        <w:rPr>
          <w:i/>
          <w:iCs/>
          <w:szCs w:val="20"/>
        </w:rPr>
        <w:t xml:space="preserve"> </w:t>
      </w:r>
      <w:r w:rsidR="001F0A97">
        <w:rPr>
          <w:szCs w:val="20"/>
        </w:rPr>
        <w:t xml:space="preserve">(ah-no-tah-pah), </w:t>
      </w:r>
      <w:r w:rsidRPr="001F0A97">
        <w:rPr>
          <w:i/>
          <w:iCs/>
          <w:szCs w:val="20"/>
        </w:rPr>
        <w:t>recklessness</w:t>
      </w:r>
      <w:r w:rsidRPr="008958A6">
        <w:rPr>
          <w:szCs w:val="20"/>
        </w:rPr>
        <w:t>.  We are all inherently social creatures, and unwholesome</w:t>
      </w:r>
      <w:r w:rsidR="001F0A97">
        <w:rPr>
          <w:szCs w:val="20"/>
        </w:rPr>
        <w:t xml:space="preserve"> actions</w:t>
      </w:r>
      <w:r w:rsidRPr="008958A6">
        <w:rPr>
          <w:szCs w:val="20"/>
        </w:rPr>
        <w:t xml:space="preserve"> create distrust and disharmony.  This factor focuses on the intentional cultivation of </w:t>
      </w:r>
      <w:r w:rsidR="00A0791A">
        <w:rPr>
          <w:szCs w:val="20"/>
        </w:rPr>
        <w:t>Right Speech, Right Action and Right Livelihood</w:t>
      </w:r>
      <w:r w:rsidRPr="008958A6">
        <w:rPr>
          <w:szCs w:val="20"/>
        </w:rPr>
        <w:t xml:space="preserve"> so that social support is readily available for </w:t>
      </w:r>
      <w:r w:rsidR="001F0A97">
        <w:rPr>
          <w:szCs w:val="20"/>
        </w:rPr>
        <w:t>A</w:t>
      </w:r>
      <w:r w:rsidRPr="008958A6">
        <w:rPr>
          <w:szCs w:val="20"/>
        </w:rPr>
        <w:t>wakening.</w:t>
      </w:r>
      <w:r w:rsidR="00584E25">
        <w:rPr>
          <w:szCs w:val="20"/>
        </w:rPr>
        <w:t xml:space="preserve">  In the 12 Step groups, there is an apt phrase</w:t>
      </w:r>
      <w:proofErr w:type="gramStart"/>
      <w:r w:rsidR="00584E25">
        <w:rPr>
          <w:szCs w:val="20"/>
        </w:rPr>
        <w:t>:  “</w:t>
      </w:r>
      <w:proofErr w:type="gramEnd"/>
      <w:r w:rsidR="00584E25">
        <w:rPr>
          <w:szCs w:val="20"/>
        </w:rPr>
        <w:t>Insanity is doing the same thing over and over again, expecting different results”.</w:t>
      </w:r>
    </w:p>
    <w:p w14:paraId="28D048F7" w14:textId="77777777" w:rsidR="003B46E1" w:rsidRPr="008958A6" w:rsidRDefault="003B46E1" w:rsidP="003B46E1">
      <w:pPr>
        <w:spacing w:after="0" w:line="240" w:lineRule="auto"/>
        <w:rPr>
          <w:szCs w:val="20"/>
        </w:rPr>
      </w:pPr>
    </w:p>
    <w:p w14:paraId="598BF47C" w14:textId="73573084" w:rsidR="003B46E1" w:rsidRPr="008958A6" w:rsidRDefault="003B46E1" w:rsidP="003B46E1">
      <w:pPr>
        <w:spacing w:after="0" w:line="240" w:lineRule="auto"/>
        <w:rPr>
          <w:szCs w:val="20"/>
        </w:rPr>
      </w:pPr>
      <w:r w:rsidRPr="008958A6">
        <w:rPr>
          <w:b/>
          <w:sz w:val="24"/>
          <w:szCs w:val="20"/>
        </w:rPr>
        <w:t>NON-ATTACHMENT</w:t>
      </w:r>
      <w:r w:rsidRPr="008958A6">
        <w:rPr>
          <w:sz w:val="24"/>
          <w:szCs w:val="20"/>
        </w:rPr>
        <w:t xml:space="preserve">: </w:t>
      </w:r>
      <w:r w:rsidRPr="008958A6">
        <w:rPr>
          <w:szCs w:val="20"/>
        </w:rPr>
        <w:t xml:space="preserve">This mind conditioner </w:t>
      </w:r>
      <w:r w:rsidR="001F0A97">
        <w:rPr>
          <w:szCs w:val="20"/>
        </w:rPr>
        <w:t xml:space="preserve">is termed in Pali as </w:t>
      </w:r>
      <w:r w:rsidR="001F0A97" w:rsidRPr="001F0A97">
        <w:rPr>
          <w:i/>
          <w:iCs/>
          <w:szCs w:val="20"/>
        </w:rPr>
        <w:t>alobha</w:t>
      </w:r>
      <w:r w:rsidR="001F0A97">
        <w:rPr>
          <w:szCs w:val="20"/>
        </w:rPr>
        <w:t xml:space="preserve"> (ah-low-bah), and </w:t>
      </w:r>
      <w:r w:rsidRPr="008958A6">
        <w:rPr>
          <w:szCs w:val="20"/>
        </w:rPr>
        <w:t xml:space="preserve">is considered a fundamental root factor for </w:t>
      </w:r>
      <w:r w:rsidR="001F0A97">
        <w:rPr>
          <w:szCs w:val="20"/>
        </w:rPr>
        <w:t>A</w:t>
      </w:r>
      <w:r w:rsidRPr="008958A6">
        <w:rPr>
          <w:szCs w:val="20"/>
        </w:rPr>
        <w:t xml:space="preserve">wakening, along with </w:t>
      </w:r>
      <w:r w:rsidR="001F0A97">
        <w:rPr>
          <w:szCs w:val="20"/>
        </w:rPr>
        <w:t>N</w:t>
      </w:r>
      <w:r w:rsidRPr="008958A6">
        <w:rPr>
          <w:szCs w:val="20"/>
        </w:rPr>
        <w:t>on-</w:t>
      </w:r>
      <w:r w:rsidR="001F0A97">
        <w:rPr>
          <w:szCs w:val="20"/>
        </w:rPr>
        <w:t>A</w:t>
      </w:r>
      <w:r w:rsidRPr="008958A6">
        <w:rPr>
          <w:szCs w:val="20"/>
        </w:rPr>
        <w:t xml:space="preserve">version and </w:t>
      </w:r>
      <w:r w:rsidR="00584E25">
        <w:rPr>
          <w:szCs w:val="20"/>
        </w:rPr>
        <w:t>Right</w:t>
      </w:r>
      <w:r w:rsidRPr="008958A6">
        <w:rPr>
          <w:szCs w:val="20"/>
        </w:rPr>
        <w:t xml:space="preserve"> Understanding</w:t>
      </w:r>
      <w:r w:rsidR="001F128E">
        <w:rPr>
          <w:szCs w:val="20"/>
        </w:rPr>
        <w:t xml:space="preserve">, two </w:t>
      </w:r>
      <w:proofErr w:type="gramStart"/>
      <w:r w:rsidR="001F128E">
        <w:rPr>
          <w:szCs w:val="20"/>
        </w:rPr>
        <w:t>other</w:t>
      </w:r>
      <w:proofErr w:type="gramEnd"/>
      <w:r w:rsidR="001F128E">
        <w:rPr>
          <w:szCs w:val="20"/>
        </w:rPr>
        <w:t xml:space="preserve"> wholesome cetasikas</w:t>
      </w:r>
      <w:r w:rsidRPr="008958A6">
        <w:rPr>
          <w:szCs w:val="20"/>
        </w:rPr>
        <w:t xml:space="preserve">.  </w:t>
      </w:r>
      <w:r w:rsidR="001F128E">
        <w:rPr>
          <w:szCs w:val="20"/>
        </w:rPr>
        <w:t xml:space="preserve">It is the </w:t>
      </w:r>
      <w:r w:rsidR="001F128E">
        <w:rPr>
          <w:szCs w:val="20"/>
        </w:rPr>
        <w:lastRenderedPageBreak/>
        <w:t xml:space="preserve">antidote for </w:t>
      </w:r>
      <w:r w:rsidR="001F128E" w:rsidRPr="001F128E">
        <w:rPr>
          <w:i/>
          <w:iCs/>
          <w:szCs w:val="20"/>
        </w:rPr>
        <w:t>upadana</w:t>
      </w:r>
      <w:r w:rsidR="001F128E">
        <w:rPr>
          <w:szCs w:val="20"/>
        </w:rPr>
        <w:t xml:space="preserve"> (ooh-pah-dah-nah), clinging to what has arisen in consciousness as being a self.  </w:t>
      </w:r>
      <w:r w:rsidR="00AD6686">
        <w:rPr>
          <w:szCs w:val="20"/>
        </w:rPr>
        <w:t xml:space="preserve">Traditionally, </w:t>
      </w:r>
      <w:r w:rsidR="00AD6686" w:rsidRPr="008958A6">
        <w:rPr>
          <w:szCs w:val="20"/>
        </w:rPr>
        <w:t>“</w:t>
      </w:r>
      <w:r w:rsidR="00584E25">
        <w:rPr>
          <w:szCs w:val="20"/>
        </w:rPr>
        <w:t>I</w:t>
      </w:r>
      <w:r w:rsidRPr="008958A6">
        <w:rPr>
          <w:szCs w:val="20"/>
        </w:rPr>
        <w:t xml:space="preserve">t is being detached, like a drop of water on a lotus leaf…" </w:t>
      </w:r>
      <w:r w:rsidR="001F128E">
        <w:rPr>
          <w:szCs w:val="20"/>
        </w:rPr>
        <w:t xml:space="preserve"> </w:t>
      </w:r>
      <w:r w:rsidRPr="008958A6">
        <w:rPr>
          <w:szCs w:val="20"/>
        </w:rPr>
        <w:t xml:space="preserve">It </w:t>
      </w:r>
      <w:r w:rsidR="001F128E">
        <w:rPr>
          <w:szCs w:val="20"/>
        </w:rPr>
        <w:t xml:space="preserve">contributes fundamentally to the </w:t>
      </w:r>
      <w:r w:rsidR="00FF3721">
        <w:rPr>
          <w:szCs w:val="20"/>
        </w:rPr>
        <w:t>wholesome actions</w:t>
      </w:r>
      <w:r w:rsidRPr="008958A6">
        <w:rPr>
          <w:szCs w:val="20"/>
        </w:rPr>
        <w:t xml:space="preserve"> of generosity and realizing the reality of non-self.  The cultivation of </w:t>
      </w:r>
      <w:r w:rsidRPr="00FF3721">
        <w:rPr>
          <w:i/>
          <w:iCs/>
          <w:szCs w:val="20"/>
        </w:rPr>
        <w:t>samadhi/passadhi</w:t>
      </w:r>
      <w:r w:rsidRPr="008958A6">
        <w:rPr>
          <w:szCs w:val="20"/>
        </w:rPr>
        <w:t xml:space="preserve"> </w:t>
      </w:r>
      <w:r w:rsidR="001F0A97">
        <w:rPr>
          <w:szCs w:val="20"/>
        </w:rPr>
        <w:t>(sah-mah-dee/pah-sah-dee)</w:t>
      </w:r>
      <w:r w:rsidR="001F128E">
        <w:rPr>
          <w:szCs w:val="20"/>
        </w:rPr>
        <w:t xml:space="preserve">, </w:t>
      </w:r>
      <w:r w:rsidRPr="00FF3721">
        <w:rPr>
          <w:i/>
          <w:iCs/>
          <w:szCs w:val="20"/>
        </w:rPr>
        <w:t>concentration/tranquility</w:t>
      </w:r>
      <w:r w:rsidR="001F128E">
        <w:rPr>
          <w:szCs w:val="20"/>
        </w:rPr>
        <w:t>, which</w:t>
      </w:r>
      <w:r w:rsidRPr="008958A6">
        <w:rPr>
          <w:szCs w:val="20"/>
        </w:rPr>
        <w:t xml:space="preserve"> create a “buffer” of emotional nonreactivity that supports </w:t>
      </w:r>
      <w:r w:rsidR="001F0A97" w:rsidRPr="008958A6">
        <w:rPr>
          <w:szCs w:val="20"/>
        </w:rPr>
        <w:t>the practice</w:t>
      </w:r>
      <w:r w:rsidRPr="008958A6">
        <w:rPr>
          <w:szCs w:val="20"/>
        </w:rPr>
        <w:t xml:space="preserve"> of vipassana and the development of the </w:t>
      </w:r>
      <w:r w:rsidR="001F0A97">
        <w:rPr>
          <w:szCs w:val="20"/>
        </w:rPr>
        <w:t>S</w:t>
      </w:r>
      <w:r w:rsidRPr="008958A6">
        <w:rPr>
          <w:szCs w:val="20"/>
        </w:rPr>
        <w:t xml:space="preserve">even </w:t>
      </w:r>
      <w:r w:rsidR="001F0A97">
        <w:rPr>
          <w:szCs w:val="20"/>
        </w:rPr>
        <w:t>A</w:t>
      </w:r>
      <w:r w:rsidRPr="008958A6">
        <w:rPr>
          <w:szCs w:val="20"/>
        </w:rPr>
        <w:t xml:space="preserve">wakening </w:t>
      </w:r>
      <w:r w:rsidR="001F0A97">
        <w:rPr>
          <w:szCs w:val="20"/>
        </w:rPr>
        <w:t>F</w:t>
      </w:r>
      <w:r w:rsidRPr="008958A6">
        <w:rPr>
          <w:szCs w:val="20"/>
        </w:rPr>
        <w:t>actors.</w:t>
      </w:r>
    </w:p>
    <w:p w14:paraId="692F2132" w14:textId="77777777" w:rsidR="003B46E1" w:rsidRPr="008958A6" w:rsidRDefault="003B46E1" w:rsidP="003B46E1">
      <w:pPr>
        <w:spacing w:after="0" w:line="240" w:lineRule="auto"/>
        <w:rPr>
          <w:szCs w:val="20"/>
        </w:rPr>
      </w:pPr>
    </w:p>
    <w:p w14:paraId="5019676F" w14:textId="06B0783D" w:rsidR="003B46E1" w:rsidRPr="008958A6" w:rsidRDefault="003B46E1" w:rsidP="003B46E1">
      <w:pPr>
        <w:spacing w:after="0" w:line="240" w:lineRule="auto"/>
        <w:rPr>
          <w:szCs w:val="20"/>
        </w:rPr>
      </w:pPr>
      <w:r w:rsidRPr="008958A6">
        <w:rPr>
          <w:b/>
          <w:sz w:val="24"/>
          <w:szCs w:val="20"/>
        </w:rPr>
        <w:t>NON-AVERSION</w:t>
      </w:r>
      <w:r w:rsidRPr="008958A6">
        <w:rPr>
          <w:sz w:val="24"/>
          <w:szCs w:val="20"/>
        </w:rPr>
        <w:t xml:space="preserve">: </w:t>
      </w:r>
      <w:r w:rsidRPr="008958A6">
        <w:rPr>
          <w:szCs w:val="20"/>
        </w:rPr>
        <w:t xml:space="preserve">This is </w:t>
      </w:r>
      <w:r w:rsidR="00FF3721">
        <w:rPr>
          <w:szCs w:val="20"/>
        </w:rPr>
        <w:t xml:space="preserve">termed </w:t>
      </w:r>
      <w:r w:rsidR="00FF3721" w:rsidRPr="00FF3721">
        <w:rPr>
          <w:i/>
          <w:iCs/>
          <w:szCs w:val="20"/>
        </w:rPr>
        <w:t>adosa</w:t>
      </w:r>
      <w:r w:rsidR="00FF3721">
        <w:rPr>
          <w:szCs w:val="20"/>
        </w:rPr>
        <w:t xml:space="preserve"> (ah-doh-sah) in Pali and is </w:t>
      </w:r>
      <w:r w:rsidRPr="008958A6">
        <w:rPr>
          <w:szCs w:val="20"/>
        </w:rPr>
        <w:t xml:space="preserve">another of the "beautiful root factors".  </w:t>
      </w:r>
      <w:r w:rsidR="00FF3721">
        <w:rPr>
          <w:szCs w:val="20"/>
        </w:rPr>
        <w:t xml:space="preserve">The nervous system is fundamentally organized to give a high priority of attention and action to discomfort or perceived threat.  The function of the wholesome mind conditioners is to cultivate the ability to wisely investigate the experience of discomfort and perceived threat and respond in ways that either avoid aggression or skillfully apply it to manage aversive experience.  </w:t>
      </w:r>
      <w:r w:rsidRPr="008958A6">
        <w:rPr>
          <w:szCs w:val="20"/>
        </w:rPr>
        <w:t>Its manifestation is lovingkindness</w:t>
      </w:r>
      <w:r w:rsidR="00FF3721">
        <w:rPr>
          <w:szCs w:val="20"/>
        </w:rPr>
        <w:t xml:space="preserve"> and compassion</w:t>
      </w:r>
      <w:r w:rsidRPr="008958A6">
        <w:rPr>
          <w:szCs w:val="20"/>
        </w:rPr>
        <w:t xml:space="preserve">.  It has the characteristic of gentleness, inclusiveness, tolerance and patience.  </w:t>
      </w:r>
      <w:r w:rsidR="00584E25">
        <w:rPr>
          <w:szCs w:val="20"/>
        </w:rPr>
        <w:t xml:space="preserve">It is closely associated with another of the </w:t>
      </w:r>
      <w:r w:rsidR="00583C8A">
        <w:rPr>
          <w:szCs w:val="20"/>
        </w:rPr>
        <w:t xml:space="preserve">Wholesome Mind Conditioners, </w:t>
      </w:r>
      <w:r w:rsidR="00583C8A" w:rsidRPr="00583C8A">
        <w:rPr>
          <w:i/>
          <w:iCs/>
          <w:szCs w:val="20"/>
        </w:rPr>
        <w:t>karuna</w:t>
      </w:r>
      <w:r w:rsidR="00583C8A">
        <w:rPr>
          <w:szCs w:val="20"/>
        </w:rPr>
        <w:t xml:space="preserve"> (</w:t>
      </w:r>
      <w:proofErr w:type="spellStart"/>
      <w:r w:rsidR="00583C8A">
        <w:rPr>
          <w:szCs w:val="20"/>
        </w:rPr>
        <w:t>kah</w:t>
      </w:r>
      <w:proofErr w:type="spellEnd"/>
      <w:r w:rsidR="00583C8A">
        <w:rPr>
          <w:szCs w:val="20"/>
        </w:rPr>
        <w:t>-</w:t>
      </w:r>
      <w:proofErr w:type="spellStart"/>
      <w:r w:rsidR="00583C8A">
        <w:rPr>
          <w:szCs w:val="20"/>
        </w:rPr>
        <w:t>roo</w:t>
      </w:r>
      <w:proofErr w:type="spellEnd"/>
      <w:r w:rsidR="00583C8A">
        <w:rPr>
          <w:szCs w:val="20"/>
        </w:rPr>
        <w:t xml:space="preserve">-nah), translated as compassion.  </w:t>
      </w:r>
      <w:r w:rsidRPr="008958A6">
        <w:rPr>
          <w:szCs w:val="20"/>
        </w:rPr>
        <w:t>Non-aversion is not affection, which is sentimental attachment to an object of attention.</w:t>
      </w:r>
    </w:p>
    <w:p w14:paraId="79A1F938" w14:textId="77777777" w:rsidR="0031070C" w:rsidRPr="008958A6" w:rsidRDefault="0031070C" w:rsidP="003B46E1">
      <w:pPr>
        <w:spacing w:after="0" w:line="240" w:lineRule="auto"/>
        <w:rPr>
          <w:szCs w:val="20"/>
        </w:rPr>
      </w:pPr>
    </w:p>
    <w:p w14:paraId="55E2C8C3" w14:textId="2729AAAC" w:rsidR="003B46E1" w:rsidRPr="008958A6" w:rsidRDefault="0031070C" w:rsidP="003B46E1">
      <w:pPr>
        <w:spacing w:after="0" w:line="240" w:lineRule="auto"/>
        <w:rPr>
          <w:szCs w:val="20"/>
        </w:rPr>
      </w:pPr>
      <w:r w:rsidRPr="008958A6">
        <w:rPr>
          <w:b/>
          <w:sz w:val="24"/>
          <w:szCs w:val="20"/>
        </w:rPr>
        <w:t>EQUANIMITY</w:t>
      </w:r>
      <w:r w:rsidRPr="008958A6">
        <w:rPr>
          <w:sz w:val="24"/>
          <w:szCs w:val="20"/>
        </w:rPr>
        <w:t xml:space="preserve">: </w:t>
      </w:r>
      <w:r w:rsidRPr="008958A6">
        <w:rPr>
          <w:szCs w:val="20"/>
        </w:rPr>
        <w:t xml:space="preserve">There are two Pali words associated with equanimity: </w:t>
      </w:r>
      <w:r w:rsidRPr="008958A6">
        <w:rPr>
          <w:i/>
          <w:szCs w:val="20"/>
        </w:rPr>
        <w:t>upekkha</w:t>
      </w:r>
      <w:r w:rsidR="00583C8A">
        <w:rPr>
          <w:i/>
          <w:szCs w:val="20"/>
        </w:rPr>
        <w:t xml:space="preserve"> </w:t>
      </w:r>
      <w:r w:rsidR="00583C8A">
        <w:rPr>
          <w:iCs/>
          <w:szCs w:val="20"/>
        </w:rPr>
        <w:t>(</w:t>
      </w:r>
      <w:proofErr w:type="spellStart"/>
      <w:r w:rsidR="00583C8A">
        <w:rPr>
          <w:iCs/>
          <w:szCs w:val="20"/>
        </w:rPr>
        <w:t>oo-peh-kah</w:t>
      </w:r>
      <w:proofErr w:type="spellEnd"/>
      <w:r w:rsidR="00583C8A">
        <w:rPr>
          <w:iCs/>
          <w:szCs w:val="20"/>
        </w:rPr>
        <w:t>)</w:t>
      </w:r>
      <w:r w:rsidRPr="008958A6">
        <w:rPr>
          <w:szCs w:val="20"/>
        </w:rPr>
        <w:t xml:space="preserve"> and </w:t>
      </w:r>
      <w:r w:rsidRPr="008958A6">
        <w:rPr>
          <w:i/>
          <w:szCs w:val="20"/>
        </w:rPr>
        <w:t>tatramajjhatata</w:t>
      </w:r>
      <w:r w:rsidR="00583C8A">
        <w:rPr>
          <w:i/>
          <w:szCs w:val="20"/>
        </w:rPr>
        <w:t xml:space="preserve"> </w:t>
      </w:r>
      <w:r w:rsidR="00583C8A">
        <w:rPr>
          <w:iCs/>
          <w:szCs w:val="20"/>
        </w:rPr>
        <w:t>(tah-</w:t>
      </w:r>
      <w:proofErr w:type="spellStart"/>
      <w:r w:rsidR="00583C8A">
        <w:rPr>
          <w:iCs/>
          <w:szCs w:val="20"/>
        </w:rPr>
        <w:t>trah</w:t>
      </w:r>
      <w:proofErr w:type="spellEnd"/>
      <w:r w:rsidR="00583C8A">
        <w:rPr>
          <w:iCs/>
          <w:szCs w:val="20"/>
        </w:rPr>
        <w:t>-mah-jah-tah-tah)</w:t>
      </w:r>
      <w:r w:rsidRPr="008958A6">
        <w:rPr>
          <w:szCs w:val="20"/>
        </w:rPr>
        <w:t>.  Upekkha is translated as non-preferential awareness, and tatramajjhatata is translated as balance in the functioning of consciousness and that which is reflected in consciousness (</w:t>
      </w:r>
      <w:r w:rsidR="005637F1">
        <w:rPr>
          <w:szCs w:val="20"/>
        </w:rPr>
        <w:t>T</w:t>
      </w:r>
      <w:r w:rsidRPr="008958A6">
        <w:rPr>
          <w:szCs w:val="20"/>
        </w:rPr>
        <w:t xml:space="preserve">he </w:t>
      </w:r>
      <w:r w:rsidR="005637F1">
        <w:rPr>
          <w:szCs w:val="20"/>
        </w:rPr>
        <w:t xml:space="preserve">next talk will review more of the wholesome cetasikas known as the </w:t>
      </w:r>
      <w:r w:rsidRPr="008958A6">
        <w:rPr>
          <w:szCs w:val="20"/>
        </w:rPr>
        <w:t>“six beautiful pairs” for further reference</w:t>
      </w:r>
      <w:r w:rsidR="00583C8A">
        <w:rPr>
          <w:szCs w:val="20"/>
        </w:rPr>
        <w:t xml:space="preserve"> regarding the effective balancing of mind conditioning functions</w:t>
      </w:r>
      <w:r w:rsidRPr="008958A6">
        <w:rPr>
          <w:szCs w:val="20"/>
        </w:rPr>
        <w:t xml:space="preserve">).  Equanimity is the result of balancing energy so there’s not too much, causing agitation and restlessness or too little causing sloth and torpor.  It also involves balancing cognition, providing enough detached investigation to interrupt cognitive rigidity, without becoming too skeptical or scattered in function.  It is the seventh of the </w:t>
      </w:r>
      <w:r w:rsidR="005637F1">
        <w:rPr>
          <w:szCs w:val="20"/>
        </w:rPr>
        <w:t>S</w:t>
      </w:r>
      <w:r w:rsidRPr="008958A6">
        <w:rPr>
          <w:szCs w:val="20"/>
        </w:rPr>
        <w:t xml:space="preserve">even </w:t>
      </w:r>
      <w:r w:rsidR="005637F1">
        <w:rPr>
          <w:szCs w:val="20"/>
        </w:rPr>
        <w:t>A</w:t>
      </w:r>
      <w:r w:rsidRPr="008958A6">
        <w:rPr>
          <w:szCs w:val="20"/>
        </w:rPr>
        <w:t xml:space="preserve">wakening </w:t>
      </w:r>
      <w:r w:rsidR="005637F1">
        <w:rPr>
          <w:szCs w:val="20"/>
        </w:rPr>
        <w:t>F</w:t>
      </w:r>
      <w:r w:rsidRPr="008958A6">
        <w:rPr>
          <w:szCs w:val="20"/>
        </w:rPr>
        <w:t>actors.</w:t>
      </w:r>
    </w:p>
    <w:p w14:paraId="783CBE92" w14:textId="77777777" w:rsidR="000C6C7E" w:rsidRPr="008958A6" w:rsidRDefault="000C6C7E" w:rsidP="003B46E1">
      <w:pPr>
        <w:spacing w:after="0" w:line="240" w:lineRule="auto"/>
        <w:rPr>
          <w:szCs w:val="20"/>
        </w:rPr>
      </w:pPr>
    </w:p>
    <w:p w14:paraId="4D67F028" w14:textId="2C571E5B" w:rsidR="000C6C7E" w:rsidRPr="008958A6" w:rsidRDefault="000C6C7E" w:rsidP="000C6C7E">
      <w:pPr>
        <w:spacing w:after="0" w:line="240" w:lineRule="auto"/>
        <w:ind w:firstLine="360"/>
        <w:rPr>
          <w:szCs w:val="20"/>
        </w:rPr>
      </w:pPr>
    </w:p>
    <w:p w14:paraId="277517F5" w14:textId="77777777" w:rsidR="00753223" w:rsidRPr="008958A6" w:rsidRDefault="00753223" w:rsidP="00753223">
      <w:pPr>
        <w:spacing w:after="0" w:line="240" w:lineRule="auto"/>
        <w:rPr>
          <w:szCs w:val="20"/>
        </w:rPr>
      </w:pPr>
    </w:p>
    <w:p w14:paraId="5224DB48" w14:textId="77777777" w:rsidR="00906530" w:rsidRDefault="00906530" w:rsidP="00906530">
      <w:pPr>
        <w:jc w:val="center"/>
      </w:pPr>
    </w:p>
    <w:sectPr w:rsidR="00906530" w:rsidSect="00906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4BA1"/>
    <w:multiLevelType w:val="singleLevel"/>
    <w:tmpl w:val="04090011"/>
    <w:lvl w:ilvl="0">
      <w:start w:val="1"/>
      <w:numFmt w:val="decimal"/>
      <w:lvlText w:val="%1)"/>
      <w:lvlJc w:val="left"/>
      <w:pPr>
        <w:tabs>
          <w:tab w:val="num" w:pos="360"/>
        </w:tabs>
        <w:ind w:left="360" w:hanging="360"/>
      </w:pPr>
    </w:lvl>
  </w:abstractNum>
  <w:num w:numId="1" w16cid:durableId="9716674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06530"/>
    <w:rsid w:val="00001A9E"/>
    <w:rsid w:val="0000220A"/>
    <w:rsid w:val="0000254A"/>
    <w:rsid w:val="00002FF9"/>
    <w:rsid w:val="000037A1"/>
    <w:rsid w:val="00004E55"/>
    <w:rsid w:val="00006164"/>
    <w:rsid w:val="000121EA"/>
    <w:rsid w:val="000127E6"/>
    <w:rsid w:val="00013761"/>
    <w:rsid w:val="000137EF"/>
    <w:rsid w:val="00013C61"/>
    <w:rsid w:val="0001448F"/>
    <w:rsid w:val="00016408"/>
    <w:rsid w:val="00016853"/>
    <w:rsid w:val="00016CE0"/>
    <w:rsid w:val="00016D35"/>
    <w:rsid w:val="000202D5"/>
    <w:rsid w:val="00020669"/>
    <w:rsid w:val="00020CF6"/>
    <w:rsid w:val="000210D5"/>
    <w:rsid w:val="0002121F"/>
    <w:rsid w:val="00021D4B"/>
    <w:rsid w:val="00021F02"/>
    <w:rsid w:val="00023D03"/>
    <w:rsid w:val="00031389"/>
    <w:rsid w:val="0003251E"/>
    <w:rsid w:val="00032DAF"/>
    <w:rsid w:val="00033F2E"/>
    <w:rsid w:val="00034477"/>
    <w:rsid w:val="000346AE"/>
    <w:rsid w:val="00037C80"/>
    <w:rsid w:val="00040F9D"/>
    <w:rsid w:val="000413D2"/>
    <w:rsid w:val="000414F0"/>
    <w:rsid w:val="0004168B"/>
    <w:rsid w:val="000428C5"/>
    <w:rsid w:val="000441B4"/>
    <w:rsid w:val="000457F4"/>
    <w:rsid w:val="00045D03"/>
    <w:rsid w:val="00047AEC"/>
    <w:rsid w:val="00053263"/>
    <w:rsid w:val="000534AC"/>
    <w:rsid w:val="000572BE"/>
    <w:rsid w:val="00057310"/>
    <w:rsid w:val="0005772C"/>
    <w:rsid w:val="00060670"/>
    <w:rsid w:val="0006147D"/>
    <w:rsid w:val="000622BC"/>
    <w:rsid w:val="00062E7E"/>
    <w:rsid w:val="00064086"/>
    <w:rsid w:val="000646CA"/>
    <w:rsid w:val="00066013"/>
    <w:rsid w:val="0006628F"/>
    <w:rsid w:val="000701BA"/>
    <w:rsid w:val="00072EEA"/>
    <w:rsid w:val="00073373"/>
    <w:rsid w:val="0007503E"/>
    <w:rsid w:val="00076B00"/>
    <w:rsid w:val="0008066D"/>
    <w:rsid w:val="0008159F"/>
    <w:rsid w:val="00081FF4"/>
    <w:rsid w:val="00082037"/>
    <w:rsid w:val="0008319A"/>
    <w:rsid w:val="00083735"/>
    <w:rsid w:val="000850D8"/>
    <w:rsid w:val="00085B8D"/>
    <w:rsid w:val="000866E5"/>
    <w:rsid w:val="00086DBA"/>
    <w:rsid w:val="00087193"/>
    <w:rsid w:val="00087FDE"/>
    <w:rsid w:val="0009122F"/>
    <w:rsid w:val="0009138C"/>
    <w:rsid w:val="0009147F"/>
    <w:rsid w:val="00092D6D"/>
    <w:rsid w:val="00093AE7"/>
    <w:rsid w:val="000957DF"/>
    <w:rsid w:val="00095D15"/>
    <w:rsid w:val="000974FD"/>
    <w:rsid w:val="000A02BC"/>
    <w:rsid w:val="000A088B"/>
    <w:rsid w:val="000A2938"/>
    <w:rsid w:val="000A4AE1"/>
    <w:rsid w:val="000A62AD"/>
    <w:rsid w:val="000A729B"/>
    <w:rsid w:val="000A7B60"/>
    <w:rsid w:val="000B1043"/>
    <w:rsid w:val="000B1317"/>
    <w:rsid w:val="000B363E"/>
    <w:rsid w:val="000B4CDC"/>
    <w:rsid w:val="000B4DFE"/>
    <w:rsid w:val="000B6C8A"/>
    <w:rsid w:val="000C039E"/>
    <w:rsid w:val="000C0810"/>
    <w:rsid w:val="000C0D41"/>
    <w:rsid w:val="000C118B"/>
    <w:rsid w:val="000C1EDE"/>
    <w:rsid w:val="000C4F3E"/>
    <w:rsid w:val="000C4FC5"/>
    <w:rsid w:val="000C5BAB"/>
    <w:rsid w:val="000C6C7E"/>
    <w:rsid w:val="000C7527"/>
    <w:rsid w:val="000D125F"/>
    <w:rsid w:val="000D15E5"/>
    <w:rsid w:val="000D1C03"/>
    <w:rsid w:val="000D2156"/>
    <w:rsid w:val="000D3329"/>
    <w:rsid w:val="000D4481"/>
    <w:rsid w:val="000D5F75"/>
    <w:rsid w:val="000E1435"/>
    <w:rsid w:val="000E148A"/>
    <w:rsid w:val="000E1EE6"/>
    <w:rsid w:val="000E2920"/>
    <w:rsid w:val="000E2CE1"/>
    <w:rsid w:val="000E6A59"/>
    <w:rsid w:val="000E717E"/>
    <w:rsid w:val="000F1968"/>
    <w:rsid w:val="000F2164"/>
    <w:rsid w:val="000F4399"/>
    <w:rsid w:val="000F49EB"/>
    <w:rsid w:val="000F5838"/>
    <w:rsid w:val="000F632C"/>
    <w:rsid w:val="000F66F5"/>
    <w:rsid w:val="000F6D06"/>
    <w:rsid w:val="000F7570"/>
    <w:rsid w:val="00103384"/>
    <w:rsid w:val="00105036"/>
    <w:rsid w:val="00105BD0"/>
    <w:rsid w:val="00107173"/>
    <w:rsid w:val="00107789"/>
    <w:rsid w:val="00111690"/>
    <w:rsid w:val="00113186"/>
    <w:rsid w:val="0012066A"/>
    <w:rsid w:val="001207E4"/>
    <w:rsid w:val="001215E7"/>
    <w:rsid w:val="00122541"/>
    <w:rsid w:val="00132A65"/>
    <w:rsid w:val="00133ABD"/>
    <w:rsid w:val="0014190E"/>
    <w:rsid w:val="00141DF4"/>
    <w:rsid w:val="0014244A"/>
    <w:rsid w:val="00142F9E"/>
    <w:rsid w:val="00143058"/>
    <w:rsid w:val="001433A3"/>
    <w:rsid w:val="0014354A"/>
    <w:rsid w:val="00144EBF"/>
    <w:rsid w:val="00146BF1"/>
    <w:rsid w:val="00147A6D"/>
    <w:rsid w:val="001500EE"/>
    <w:rsid w:val="00151068"/>
    <w:rsid w:val="00156CA5"/>
    <w:rsid w:val="00157DD2"/>
    <w:rsid w:val="0016019F"/>
    <w:rsid w:val="001631B5"/>
    <w:rsid w:val="001668E4"/>
    <w:rsid w:val="00166A9E"/>
    <w:rsid w:val="00170034"/>
    <w:rsid w:val="00170172"/>
    <w:rsid w:val="00170348"/>
    <w:rsid w:val="00171AA0"/>
    <w:rsid w:val="001726C1"/>
    <w:rsid w:val="001733F0"/>
    <w:rsid w:val="0018102E"/>
    <w:rsid w:val="00181352"/>
    <w:rsid w:val="001850BC"/>
    <w:rsid w:val="00185337"/>
    <w:rsid w:val="00185D82"/>
    <w:rsid w:val="001864FF"/>
    <w:rsid w:val="001869F5"/>
    <w:rsid w:val="00190D70"/>
    <w:rsid w:val="00190F0A"/>
    <w:rsid w:val="00191833"/>
    <w:rsid w:val="001946D3"/>
    <w:rsid w:val="00195912"/>
    <w:rsid w:val="00195ABE"/>
    <w:rsid w:val="001975A6"/>
    <w:rsid w:val="001A11E1"/>
    <w:rsid w:val="001A21F0"/>
    <w:rsid w:val="001A3147"/>
    <w:rsid w:val="001A5DB9"/>
    <w:rsid w:val="001A6245"/>
    <w:rsid w:val="001A7A5A"/>
    <w:rsid w:val="001B0E36"/>
    <w:rsid w:val="001B1BA6"/>
    <w:rsid w:val="001B3003"/>
    <w:rsid w:val="001B3D44"/>
    <w:rsid w:val="001B73A2"/>
    <w:rsid w:val="001C12C8"/>
    <w:rsid w:val="001C2012"/>
    <w:rsid w:val="001C4A6B"/>
    <w:rsid w:val="001C4D37"/>
    <w:rsid w:val="001C537A"/>
    <w:rsid w:val="001C5A27"/>
    <w:rsid w:val="001C62AA"/>
    <w:rsid w:val="001D333B"/>
    <w:rsid w:val="001D3A99"/>
    <w:rsid w:val="001D4A47"/>
    <w:rsid w:val="001D6731"/>
    <w:rsid w:val="001D70C6"/>
    <w:rsid w:val="001E0AC1"/>
    <w:rsid w:val="001E10C1"/>
    <w:rsid w:val="001E21D7"/>
    <w:rsid w:val="001E4718"/>
    <w:rsid w:val="001E54C0"/>
    <w:rsid w:val="001E69BB"/>
    <w:rsid w:val="001E74F4"/>
    <w:rsid w:val="001F0A97"/>
    <w:rsid w:val="001F128E"/>
    <w:rsid w:val="001F1A65"/>
    <w:rsid w:val="001F4AB7"/>
    <w:rsid w:val="00201669"/>
    <w:rsid w:val="00202D19"/>
    <w:rsid w:val="00204499"/>
    <w:rsid w:val="0020696F"/>
    <w:rsid w:val="00211441"/>
    <w:rsid w:val="002160FE"/>
    <w:rsid w:val="00217401"/>
    <w:rsid w:val="00222DBE"/>
    <w:rsid w:val="00227F47"/>
    <w:rsid w:val="00234EBF"/>
    <w:rsid w:val="00237C62"/>
    <w:rsid w:val="00241A7F"/>
    <w:rsid w:val="00243008"/>
    <w:rsid w:val="00244595"/>
    <w:rsid w:val="002450E5"/>
    <w:rsid w:val="00245B7A"/>
    <w:rsid w:val="0024653F"/>
    <w:rsid w:val="002549E0"/>
    <w:rsid w:val="00254EA8"/>
    <w:rsid w:val="00255881"/>
    <w:rsid w:val="00257AC9"/>
    <w:rsid w:val="002600FD"/>
    <w:rsid w:val="00264B50"/>
    <w:rsid w:val="0026563B"/>
    <w:rsid w:val="00265EA1"/>
    <w:rsid w:val="00270656"/>
    <w:rsid w:val="00271163"/>
    <w:rsid w:val="00271A27"/>
    <w:rsid w:val="00271D06"/>
    <w:rsid w:val="00271F56"/>
    <w:rsid w:val="0027264C"/>
    <w:rsid w:val="00273326"/>
    <w:rsid w:val="002740DE"/>
    <w:rsid w:val="002743E5"/>
    <w:rsid w:val="00277355"/>
    <w:rsid w:val="0028060C"/>
    <w:rsid w:val="00284EE0"/>
    <w:rsid w:val="00284FFC"/>
    <w:rsid w:val="00287437"/>
    <w:rsid w:val="00290C0E"/>
    <w:rsid w:val="00294089"/>
    <w:rsid w:val="00294996"/>
    <w:rsid w:val="002A0C97"/>
    <w:rsid w:val="002A25DF"/>
    <w:rsid w:val="002A2719"/>
    <w:rsid w:val="002A36AD"/>
    <w:rsid w:val="002A60AB"/>
    <w:rsid w:val="002A71E1"/>
    <w:rsid w:val="002B3E81"/>
    <w:rsid w:val="002B7D0D"/>
    <w:rsid w:val="002C4626"/>
    <w:rsid w:val="002C5817"/>
    <w:rsid w:val="002C7172"/>
    <w:rsid w:val="002C721D"/>
    <w:rsid w:val="002D1B02"/>
    <w:rsid w:val="002D1F46"/>
    <w:rsid w:val="002D2D9B"/>
    <w:rsid w:val="002D377B"/>
    <w:rsid w:val="002D62A8"/>
    <w:rsid w:val="002D6699"/>
    <w:rsid w:val="002D7D65"/>
    <w:rsid w:val="002E1B7F"/>
    <w:rsid w:val="002E23D9"/>
    <w:rsid w:val="002E50E6"/>
    <w:rsid w:val="002E5111"/>
    <w:rsid w:val="002E5371"/>
    <w:rsid w:val="002E7004"/>
    <w:rsid w:val="002E71AF"/>
    <w:rsid w:val="002E7278"/>
    <w:rsid w:val="002F0ACD"/>
    <w:rsid w:val="002F44F3"/>
    <w:rsid w:val="002F4630"/>
    <w:rsid w:val="002F55A3"/>
    <w:rsid w:val="002F7771"/>
    <w:rsid w:val="002F7B65"/>
    <w:rsid w:val="003006C0"/>
    <w:rsid w:val="00303190"/>
    <w:rsid w:val="003046CC"/>
    <w:rsid w:val="00304A29"/>
    <w:rsid w:val="0030662A"/>
    <w:rsid w:val="00306D32"/>
    <w:rsid w:val="00307DA2"/>
    <w:rsid w:val="0031070C"/>
    <w:rsid w:val="00313797"/>
    <w:rsid w:val="00313E86"/>
    <w:rsid w:val="00313EF7"/>
    <w:rsid w:val="00314501"/>
    <w:rsid w:val="00314DAE"/>
    <w:rsid w:val="00314F58"/>
    <w:rsid w:val="0031562A"/>
    <w:rsid w:val="00315CB2"/>
    <w:rsid w:val="003268B9"/>
    <w:rsid w:val="0032691F"/>
    <w:rsid w:val="00331E88"/>
    <w:rsid w:val="003328C2"/>
    <w:rsid w:val="003336FD"/>
    <w:rsid w:val="0033389A"/>
    <w:rsid w:val="0033436F"/>
    <w:rsid w:val="00335D6D"/>
    <w:rsid w:val="00337D34"/>
    <w:rsid w:val="00342F36"/>
    <w:rsid w:val="00343068"/>
    <w:rsid w:val="00345AAD"/>
    <w:rsid w:val="00347C7C"/>
    <w:rsid w:val="00351758"/>
    <w:rsid w:val="00352F09"/>
    <w:rsid w:val="00353CBF"/>
    <w:rsid w:val="00353EED"/>
    <w:rsid w:val="003566D1"/>
    <w:rsid w:val="00357797"/>
    <w:rsid w:val="003608F6"/>
    <w:rsid w:val="003640D4"/>
    <w:rsid w:val="003666CC"/>
    <w:rsid w:val="00367ED1"/>
    <w:rsid w:val="003701C4"/>
    <w:rsid w:val="003712C4"/>
    <w:rsid w:val="00371F8A"/>
    <w:rsid w:val="003736AD"/>
    <w:rsid w:val="00376D5A"/>
    <w:rsid w:val="00377C34"/>
    <w:rsid w:val="003809E8"/>
    <w:rsid w:val="0038176A"/>
    <w:rsid w:val="003820AE"/>
    <w:rsid w:val="003825E8"/>
    <w:rsid w:val="0038685F"/>
    <w:rsid w:val="0038692D"/>
    <w:rsid w:val="0038790C"/>
    <w:rsid w:val="00391B74"/>
    <w:rsid w:val="00393C75"/>
    <w:rsid w:val="00393F08"/>
    <w:rsid w:val="003943CD"/>
    <w:rsid w:val="00394765"/>
    <w:rsid w:val="003A0C5D"/>
    <w:rsid w:val="003A3E00"/>
    <w:rsid w:val="003A463A"/>
    <w:rsid w:val="003A7989"/>
    <w:rsid w:val="003B04EB"/>
    <w:rsid w:val="003B18B2"/>
    <w:rsid w:val="003B2C6A"/>
    <w:rsid w:val="003B46E1"/>
    <w:rsid w:val="003B5196"/>
    <w:rsid w:val="003B53DF"/>
    <w:rsid w:val="003B65F2"/>
    <w:rsid w:val="003C0709"/>
    <w:rsid w:val="003C11D6"/>
    <w:rsid w:val="003C1E00"/>
    <w:rsid w:val="003C53BC"/>
    <w:rsid w:val="003D0CF0"/>
    <w:rsid w:val="003D1331"/>
    <w:rsid w:val="003D1C5E"/>
    <w:rsid w:val="003D24EF"/>
    <w:rsid w:val="003D2EF6"/>
    <w:rsid w:val="003D3D3B"/>
    <w:rsid w:val="003D617F"/>
    <w:rsid w:val="003E0438"/>
    <w:rsid w:val="003E18BD"/>
    <w:rsid w:val="003E21E7"/>
    <w:rsid w:val="003E2791"/>
    <w:rsid w:val="003E5007"/>
    <w:rsid w:val="003E57BC"/>
    <w:rsid w:val="003E6801"/>
    <w:rsid w:val="003E68AC"/>
    <w:rsid w:val="003E753E"/>
    <w:rsid w:val="003F0A52"/>
    <w:rsid w:val="003F226A"/>
    <w:rsid w:val="003F3CCF"/>
    <w:rsid w:val="003F586C"/>
    <w:rsid w:val="003F6559"/>
    <w:rsid w:val="003F7506"/>
    <w:rsid w:val="004003C8"/>
    <w:rsid w:val="004013BE"/>
    <w:rsid w:val="004014F2"/>
    <w:rsid w:val="004019C9"/>
    <w:rsid w:val="00401D7B"/>
    <w:rsid w:val="00402467"/>
    <w:rsid w:val="00402A35"/>
    <w:rsid w:val="00403DC6"/>
    <w:rsid w:val="00413659"/>
    <w:rsid w:val="00413ED9"/>
    <w:rsid w:val="00414ED5"/>
    <w:rsid w:val="0041785A"/>
    <w:rsid w:val="0042003C"/>
    <w:rsid w:val="0042021A"/>
    <w:rsid w:val="00424586"/>
    <w:rsid w:val="00424F95"/>
    <w:rsid w:val="00426616"/>
    <w:rsid w:val="004270C9"/>
    <w:rsid w:val="004315BE"/>
    <w:rsid w:val="0043206D"/>
    <w:rsid w:val="0043251A"/>
    <w:rsid w:val="00435954"/>
    <w:rsid w:val="004363A5"/>
    <w:rsid w:val="0043659B"/>
    <w:rsid w:val="00436F70"/>
    <w:rsid w:val="00440113"/>
    <w:rsid w:val="00441FDE"/>
    <w:rsid w:val="00442B86"/>
    <w:rsid w:val="004453CD"/>
    <w:rsid w:val="00446F63"/>
    <w:rsid w:val="0044786D"/>
    <w:rsid w:val="00450462"/>
    <w:rsid w:val="00450DB1"/>
    <w:rsid w:val="004512D3"/>
    <w:rsid w:val="00452A27"/>
    <w:rsid w:val="0045339C"/>
    <w:rsid w:val="0045441A"/>
    <w:rsid w:val="00454A99"/>
    <w:rsid w:val="004607BA"/>
    <w:rsid w:val="00461D47"/>
    <w:rsid w:val="00463452"/>
    <w:rsid w:val="00463D83"/>
    <w:rsid w:val="004725D9"/>
    <w:rsid w:val="004729E0"/>
    <w:rsid w:val="00472B3B"/>
    <w:rsid w:val="00477878"/>
    <w:rsid w:val="0048000D"/>
    <w:rsid w:val="004804A8"/>
    <w:rsid w:val="0048144A"/>
    <w:rsid w:val="00482DAD"/>
    <w:rsid w:val="004830E1"/>
    <w:rsid w:val="00484682"/>
    <w:rsid w:val="00485C2D"/>
    <w:rsid w:val="00486B61"/>
    <w:rsid w:val="00487AB0"/>
    <w:rsid w:val="0049275F"/>
    <w:rsid w:val="00494B93"/>
    <w:rsid w:val="0049555B"/>
    <w:rsid w:val="00495E6D"/>
    <w:rsid w:val="004A0159"/>
    <w:rsid w:val="004A064B"/>
    <w:rsid w:val="004A092A"/>
    <w:rsid w:val="004A35CD"/>
    <w:rsid w:val="004A4C69"/>
    <w:rsid w:val="004A73E5"/>
    <w:rsid w:val="004A7739"/>
    <w:rsid w:val="004B138C"/>
    <w:rsid w:val="004B2401"/>
    <w:rsid w:val="004B24DA"/>
    <w:rsid w:val="004B386F"/>
    <w:rsid w:val="004B5A8C"/>
    <w:rsid w:val="004B7346"/>
    <w:rsid w:val="004C004C"/>
    <w:rsid w:val="004C17A5"/>
    <w:rsid w:val="004C777F"/>
    <w:rsid w:val="004D357C"/>
    <w:rsid w:val="004D3987"/>
    <w:rsid w:val="004D7325"/>
    <w:rsid w:val="004D7BC9"/>
    <w:rsid w:val="004E0039"/>
    <w:rsid w:val="004E2050"/>
    <w:rsid w:val="004E44AC"/>
    <w:rsid w:val="004E6E23"/>
    <w:rsid w:val="004E705E"/>
    <w:rsid w:val="004F09D2"/>
    <w:rsid w:val="004F2572"/>
    <w:rsid w:val="004F6E5A"/>
    <w:rsid w:val="004F77B1"/>
    <w:rsid w:val="00500DD4"/>
    <w:rsid w:val="00501DF6"/>
    <w:rsid w:val="0050228C"/>
    <w:rsid w:val="005107A1"/>
    <w:rsid w:val="005115A7"/>
    <w:rsid w:val="005124A4"/>
    <w:rsid w:val="00512EBC"/>
    <w:rsid w:val="00513177"/>
    <w:rsid w:val="00513A01"/>
    <w:rsid w:val="005152D2"/>
    <w:rsid w:val="00515BD3"/>
    <w:rsid w:val="00517FA3"/>
    <w:rsid w:val="00521003"/>
    <w:rsid w:val="00521D62"/>
    <w:rsid w:val="005221BD"/>
    <w:rsid w:val="0052336E"/>
    <w:rsid w:val="0052491D"/>
    <w:rsid w:val="00526767"/>
    <w:rsid w:val="00527308"/>
    <w:rsid w:val="00530042"/>
    <w:rsid w:val="00540695"/>
    <w:rsid w:val="00540F43"/>
    <w:rsid w:val="005415B7"/>
    <w:rsid w:val="00547242"/>
    <w:rsid w:val="005542D9"/>
    <w:rsid w:val="005568A4"/>
    <w:rsid w:val="00557251"/>
    <w:rsid w:val="005628A7"/>
    <w:rsid w:val="005637F1"/>
    <w:rsid w:val="00563B54"/>
    <w:rsid w:val="00567BAA"/>
    <w:rsid w:val="00570539"/>
    <w:rsid w:val="00574099"/>
    <w:rsid w:val="00574CF5"/>
    <w:rsid w:val="00576B87"/>
    <w:rsid w:val="00580280"/>
    <w:rsid w:val="005803CD"/>
    <w:rsid w:val="00582F27"/>
    <w:rsid w:val="005833BE"/>
    <w:rsid w:val="00583495"/>
    <w:rsid w:val="00583C8A"/>
    <w:rsid w:val="00584E25"/>
    <w:rsid w:val="00585FA2"/>
    <w:rsid w:val="00586357"/>
    <w:rsid w:val="005951B1"/>
    <w:rsid w:val="005956DB"/>
    <w:rsid w:val="005A2534"/>
    <w:rsid w:val="005A591E"/>
    <w:rsid w:val="005A6806"/>
    <w:rsid w:val="005A79A2"/>
    <w:rsid w:val="005A79D3"/>
    <w:rsid w:val="005B0357"/>
    <w:rsid w:val="005B345C"/>
    <w:rsid w:val="005B5A98"/>
    <w:rsid w:val="005B6B12"/>
    <w:rsid w:val="005B6C50"/>
    <w:rsid w:val="005B73F1"/>
    <w:rsid w:val="005B7B01"/>
    <w:rsid w:val="005C1FA4"/>
    <w:rsid w:val="005C2F6D"/>
    <w:rsid w:val="005C30E4"/>
    <w:rsid w:val="005C48D6"/>
    <w:rsid w:val="005C64D2"/>
    <w:rsid w:val="005C6C2D"/>
    <w:rsid w:val="005C6D1A"/>
    <w:rsid w:val="005C6D65"/>
    <w:rsid w:val="005C6E32"/>
    <w:rsid w:val="005C7FB2"/>
    <w:rsid w:val="005D12E4"/>
    <w:rsid w:val="005D1BAC"/>
    <w:rsid w:val="005D3372"/>
    <w:rsid w:val="005D4A19"/>
    <w:rsid w:val="005D5FD2"/>
    <w:rsid w:val="005D7414"/>
    <w:rsid w:val="005E41A2"/>
    <w:rsid w:val="005E41C1"/>
    <w:rsid w:val="005E72CE"/>
    <w:rsid w:val="005F141E"/>
    <w:rsid w:val="005F2474"/>
    <w:rsid w:val="005F3A96"/>
    <w:rsid w:val="005F3BA7"/>
    <w:rsid w:val="005F3C0C"/>
    <w:rsid w:val="005F5C3E"/>
    <w:rsid w:val="005F61CC"/>
    <w:rsid w:val="005F6FFA"/>
    <w:rsid w:val="005F72AA"/>
    <w:rsid w:val="005F7AE7"/>
    <w:rsid w:val="0060070F"/>
    <w:rsid w:val="00600864"/>
    <w:rsid w:val="00600C95"/>
    <w:rsid w:val="00601553"/>
    <w:rsid w:val="00604327"/>
    <w:rsid w:val="00604629"/>
    <w:rsid w:val="006068FF"/>
    <w:rsid w:val="00610755"/>
    <w:rsid w:val="00610B53"/>
    <w:rsid w:val="006111E7"/>
    <w:rsid w:val="0061209A"/>
    <w:rsid w:val="00612EF1"/>
    <w:rsid w:val="00614371"/>
    <w:rsid w:val="00614CBF"/>
    <w:rsid w:val="0061770A"/>
    <w:rsid w:val="0062060E"/>
    <w:rsid w:val="006223B5"/>
    <w:rsid w:val="00626D4F"/>
    <w:rsid w:val="00627ACD"/>
    <w:rsid w:val="00630FEC"/>
    <w:rsid w:val="00632317"/>
    <w:rsid w:val="006353CE"/>
    <w:rsid w:val="006365B7"/>
    <w:rsid w:val="00636D0D"/>
    <w:rsid w:val="006377EF"/>
    <w:rsid w:val="00643731"/>
    <w:rsid w:val="00643CFC"/>
    <w:rsid w:val="00644DD1"/>
    <w:rsid w:val="00645584"/>
    <w:rsid w:val="006465C0"/>
    <w:rsid w:val="00653744"/>
    <w:rsid w:val="00660B6E"/>
    <w:rsid w:val="00660E64"/>
    <w:rsid w:val="006618EA"/>
    <w:rsid w:val="006647CF"/>
    <w:rsid w:val="00664B01"/>
    <w:rsid w:val="00664BD1"/>
    <w:rsid w:val="0066659B"/>
    <w:rsid w:val="00666653"/>
    <w:rsid w:val="00667CE1"/>
    <w:rsid w:val="00667DEC"/>
    <w:rsid w:val="00672132"/>
    <w:rsid w:val="0067311F"/>
    <w:rsid w:val="006733B8"/>
    <w:rsid w:val="00673A79"/>
    <w:rsid w:val="00675C0F"/>
    <w:rsid w:val="00676219"/>
    <w:rsid w:val="00676AD9"/>
    <w:rsid w:val="0067794A"/>
    <w:rsid w:val="006808FC"/>
    <w:rsid w:val="00680B15"/>
    <w:rsid w:val="00681248"/>
    <w:rsid w:val="006816BA"/>
    <w:rsid w:val="00684859"/>
    <w:rsid w:val="00685136"/>
    <w:rsid w:val="00685300"/>
    <w:rsid w:val="006854BA"/>
    <w:rsid w:val="0068628D"/>
    <w:rsid w:val="00686A2C"/>
    <w:rsid w:val="006906EC"/>
    <w:rsid w:val="006914E6"/>
    <w:rsid w:val="00695254"/>
    <w:rsid w:val="00697545"/>
    <w:rsid w:val="006A1A65"/>
    <w:rsid w:val="006A52CD"/>
    <w:rsid w:val="006A5F6D"/>
    <w:rsid w:val="006A6C28"/>
    <w:rsid w:val="006B0041"/>
    <w:rsid w:val="006B1B0C"/>
    <w:rsid w:val="006B67E6"/>
    <w:rsid w:val="006B78A3"/>
    <w:rsid w:val="006C214C"/>
    <w:rsid w:val="006C6E53"/>
    <w:rsid w:val="006C6EC5"/>
    <w:rsid w:val="006C7DFD"/>
    <w:rsid w:val="006D0936"/>
    <w:rsid w:val="006D3784"/>
    <w:rsid w:val="006D4D0B"/>
    <w:rsid w:val="006D4F43"/>
    <w:rsid w:val="006D5B52"/>
    <w:rsid w:val="006D63B9"/>
    <w:rsid w:val="006E12B0"/>
    <w:rsid w:val="006E1821"/>
    <w:rsid w:val="006E1980"/>
    <w:rsid w:val="006E36A0"/>
    <w:rsid w:val="006E3F4E"/>
    <w:rsid w:val="006E5BD4"/>
    <w:rsid w:val="006E5CAD"/>
    <w:rsid w:val="006E7165"/>
    <w:rsid w:val="006E7715"/>
    <w:rsid w:val="006F07AF"/>
    <w:rsid w:val="006F1CA0"/>
    <w:rsid w:val="006F395A"/>
    <w:rsid w:val="006F490F"/>
    <w:rsid w:val="006F50B2"/>
    <w:rsid w:val="006F5549"/>
    <w:rsid w:val="006F6343"/>
    <w:rsid w:val="006F72A2"/>
    <w:rsid w:val="007031F6"/>
    <w:rsid w:val="0070382B"/>
    <w:rsid w:val="00703C5C"/>
    <w:rsid w:val="007051E3"/>
    <w:rsid w:val="007066D4"/>
    <w:rsid w:val="0070706C"/>
    <w:rsid w:val="00711226"/>
    <w:rsid w:val="00711FBE"/>
    <w:rsid w:val="007121AD"/>
    <w:rsid w:val="00712327"/>
    <w:rsid w:val="007130B0"/>
    <w:rsid w:val="007133BB"/>
    <w:rsid w:val="007141FB"/>
    <w:rsid w:val="00716271"/>
    <w:rsid w:val="00716592"/>
    <w:rsid w:val="00717AD0"/>
    <w:rsid w:val="0072030E"/>
    <w:rsid w:val="00720536"/>
    <w:rsid w:val="00722F78"/>
    <w:rsid w:val="00723D4F"/>
    <w:rsid w:val="007252DC"/>
    <w:rsid w:val="007303C3"/>
    <w:rsid w:val="00730C34"/>
    <w:rsid w:val="00731021"/>
    <w:rsid w:val="00732661"/>
    <w:rsid w:val="0073355A"/>
    <w:rsid w:val="0073367E"/>
    <w:rsid w:val="00733989"/>
    <w:rsid w:val="00735708"/>
    <w:rsid w:val="007378C3"/>
    <w:rsid w:val="0074041E"/>
    <w:rsid w:val="00742C4C"/>
    <w:rsid w:val="0074633C"/>
    <w:rsid w:val="00746696"/>
    <w:rsid w:val="00747FA8"/>
    <w:rsid w:val="00750688"/>
    <w:rsid w:val="00750B22"/>
    <w:rsid w:val="00750F29"/>
    <w:rsid w:val="00751050"/>
    <w:rsid w:val="00753223"/>
    <w:rsid w:val="0075354A"/>
    <w:rsid w:val="00753680"/>
    <w:rsid w:val="00755915"/>
    <w:rsid w:val="00755CFA"/>
    <w:rsid w:val="00762312"/>
    <w:rsid w:val="0076651E"/>
    <w:rsid w:val="00766F05"/>
    <w:rsid w:val="007709CB"/>
    <w:rsid w:val="0077365F"/>
    <w:rsid w:val="00774B19"/>
    <w:rsid w:val="007824C8"/>
    <w:rsid w:val="00782718"/>
    <w:rsid w:val="00784B77"/>
    <w:rsid w:val="00786200"/>
    <w:rsid w:val="007956CB"/>
    <w:rsid w:val="00795DEF"/>
    <w:rsid w:val="007A19B7"/>
    <w:rsid w:val="007A1F53"/>
    <w:rsid w:val="007A28F8"/>
    <w:rsid w:val="007A3421"/>
    <w:rsid w:val="007A6076"/>
    <w:rsid w:val="007B07D6"/>
    <w:rsid w:val="007B10FC"/>
    <w:rsid w:val="007B1684"/>
    <w:rsid w:val="007B2DE8"/>
    <w:rsid w:val="007B420C"/>
    <w:rsid w:val="007B4F08"/>
    <w:rsid w:val="007B581C"/>
    <w:rsid w:val="007B7529"/>
    <w:rsid w:val="007C1346"/>
    <w:rsid w:val="007C4500"/>
    <w:rsid w:val="007D0819"/>
    <w:rsid w:val="007D20BF"/>
    <w:rsid w:val="007D59FE"/>
    <w:rsid w:val="007D64E3"/>
    <w:rsid w:val="007D6F01"/>
    <w:rsid w:val="007E0B42"/>
    <w:rsid w:val="007E0C81"/>
    <w:rsid w:val="007E284F"/>
    <w:rsid w:val="007E37CB"/>
    <w:rsid w:val="007E38B7"/>
    <w:rsid w:val="007E46BF"/>
    <w:rsid w:val="007E7758"/>
    <w:rsid w:val="007F7BD9"/>
    <w:rsid w:val="00800CB7"/>
    <w:rsid w:val="00801299"/>
    <w:rsid w:val="00802133"/>
    <w:rsid w:val="008039F1"/>
    <w:rsid w:val="0080460A"/>
    <w:rsid w:val="00804D43"/>
    <w:rsid w:val="0080621F"/>
    <w:rsid w:val="00810B13"/>
    <w:rsid w:val="008208DA"/>
    <w:rsid w:val="008213B6"/>
    <w:rsid w:val="0082182E"/>
    <w:rsid w:val="00821DCA"/>
    <w:rsid w:val="00823AC8"/>
    <w:rsid w:val="008266FB"/>
    <w:rsid w:val="00831FC2"/>
    <w:rsid w:val="0083319F"/>
    <w:rsid w:val="008345AB"/>
    <w:rsid w:val="00835AD8"/>
    <w:rsid w:val="008367F6"/>
    <w:rsid w:val="00842132"/>
    <w:rsid w:val="00842B87"/>
    <w:rsid w:val="00843BBF"/>
    <w:rsid w:val="00845E11"/>
    <w:rsid w:val="00845FC1"/>
    <w:rsid w:val="008468BF"/>
    <w:rsid w:val="0084710A"/>
    <w:rsid w:val="008474BF"/>
    <w:rsid w:val="00847F5B"/>
    <w:rsid w:val="008531D9"/>
    <w:rsid w:val="0085342D"/>
    <w:rsid w:val="00854ECA"/>
    <w:rsid w:val="00856FA6"/>
    <w:rsid w:val="0086075B"/>
    <w:rsid w:val="00860925"/>
    <w:rsid w:val="0086259B"/>
    <w:rsid w:val="0086281B"/>
    <w:rsid w:val="00863A87"/>
    <w:rsid w:val="008700D0"/>
    <w:rsid w:val="00876542"/>
    <w:rsid w:val="00876975"/>
    <w:rsid w:val="00880AB2"/>
    <w:rsid w:val="0088115D"/>
    <w:rsid w:val="00881689"/>
    <w:rsid w:val="00881DE9"/>
    <w:rsid w:val="00882209"/>
    <w:rsid w:val="00882598"/>
    <w:rsid w:val="00883E31"/>
    <w:rsid w:val="00885D4B"/>
    <w:rsid w:val="008878C2"/>
    <w:rsid w:val="008914B9"/>
    <w:rsid w:val="00891C31"/>
    <w:rsid w:val="0089279F"/>
    <w:rsid w:val="008934D2"/>
    <w:rsid w:val="00894706"/>
    <w:rsid w:val="008958A6"/>
    <w:rsid w:val="008A1363"/>
    <w:rsid w:val="008A2393"/>
    <w:rsid w:val="008A2AFB"/>
    <w:rsid w:val="008A3E90"/>
    <w:rsid w:val="008A5BEB"/>
    <w:rsid w:val="008A6250"/>
    <w:rsid w:val="008A6566"/>
    <w:rsid w:val="008B038E"/>
    <w:rsid w:val="008B12AD"/>
    <w:rsid w:val="008B16A7"/>
    <w:rsid w:val="008B1E41"/>
    <w:rsid w:val="008B1F2D"/>
    <w:rsid w:val="008B2420"/>
    <w:rsid w:val="008B374F"/>
    <w:rsid w:val="008C0CA9"/>
    <w:rsid w:val="008C157D"/>
    <w:rsid w:val="008C5CAE"/>
    <w:rsid w:val="008D0132"/>
    <w:rsid w:val="008D085C"/>
    <w:rsid w:val="008D103F"/>
    <w:rsid w:val="008D18FC"/>
    <w:rsid w:val="008D3323"/>
    <w:rsid w:val="008D3BAB"/>
    <w:rsid w:val="008D4A41"/>
    <w:rsid w:val="008D6CE1"/>
    <w:rsid w:val="008E0CD3"/>
    <w:rsid w:val="008E64CA"/>
    <w:rsid w:val="008E75BE"/>
    <w:rsid w:val="008F06B8"/>
    <w:rsid w:val="008F129E"/>
    <w:rsid w:val="008F1313"/>
    <w:rsid w:val="008F249E"/>
    <w:rsid w:val="008F7A47"/>
    <w:rsid w:val="0090074F"/>
    <w:rsid w:val="009026C6"/>
    <w:rsid w:val="009030D2"/>
    <w:rsid w:val="00905F1D"/>
    <w:rsid w:val="00906530"/>
    <w:rsid w:val="00907BCA"/>
    <w:rsid w:val="00910151"/>
    <w:rsid w:val="0091085C"/>
    <w:rsid w:val="009134FA"/>
    <w:rsid w:val="00914002"/>
    <w:rsid w:val="009166F7"/>
    <w:rsid w:val="00916DA6"/>
    <w:rsid w:val="00916E2B"/>
    <w:rsid w:val="00917409"/>
    <w:rsid w:val="00917BA7"/>
    <w:rsid w:val="00917CCC"/>
    <w:rsid w:val="00920E0D"/>
    <w:rsid w:val="00922156"/>
    <w:rsid w:val="00922DF3"/>
    <w:rsid w:val="00923AA2"/>
    <w:rsid w:val="00923CB5"/>
    <w:rsid w:val="00925FD2"/>
    <w:rsid w:val="00926AF9"/>
    <w:rsid w:val="009309C4"/>
    <w:rsid w:val="00931062"/>
    <w:rsid w:val="00931777"/>
    <w:rsid w:val="00935AF9"/>
    <w:rsid w:val="00936431"/>
    <w:rsid w:val="00936DCB"/>
    <w:rsid w:val="00937A18"/>
    <w:rsid w:val="00937DEC"/>
    <w:rsid w:val="00940ACB"/>
    <w:rsid w:val="00940C3C"/>
    <w:rsid w:val="0094244E"/>
    <w:rsid w:val="00943C27"/>
    <w:rsid w:val="00945728"/>
    <w:rsid w:val="009457B0"/>
    <w:rsid w:val="00946FC4"/>
    <w:rsid w:val="009518A0"/>
    <w:rsid w:val="00952AF6"/>
    <w:rsid w:val="00953E12"/>
    <w:rsid w:val="00953E72"/>
    <w:rsid w:val="009545E0"/>
    <w:rsid w:val="009547FB"/>
    <w:rsid w:val="00954989"/>
    <w:rsid w:val="00954B4B"/>
    <w:rsid w:val="00954D9D"/>
    <w:rsid w:val="0095502E"/>
    <w:rsid w:val="00955D69"/>
    <w:rsid w:val="00960128"/>
    <w:rsid w:val="00962B33"/>
    <w:rsid w:val="00964545"/>
    <w:rsid w:val="00964E16"/>
    <w:rsid w:val="0097040F"/>
    <w:rsid w:val="009715C6"/>
    <w:rsid w:val="00972109"/>
    <w:rsid w:val="009729F2"/>
    <w:rsid w:val="00973451"/>
    <w:rsid w:val="00973A1C"/>
    <w:rsid w:val="00974C86"/>
    <w:rsid w:val="009761F3"/>
    <w:rsid w:val="00983010"/>
    <w:rsid w:val="0098440E"/>
    <w:rsid w:val="00984F15"/>
    <w:rsid w:val="009851CD"/>
    <w:rsid w:val="009875D6"/>
    <w:rsid w:val="009878FE"/>
    <w:rsid w:val="00987985"/>
    <w:rsid w:val="00987B2E"/>
    <w:rsid w:val="00990A42"/>
    <w:rsid w:val="00991642"/>
    <w:rsid w:val="00994725"/>
    <w:rsid w:val="009962E8"/>
    <w:rsid w:val="0099675C"/>
    <w:rsid w:val="009967D3"/>
    <w:rsid w:val="00997741"/>
    <w:rsid w:val="00997F9A"/>
    <w:rsid w:val="009A0F20"/>
    <w:rsid w:val="009A184A"/>
    <w:rsid w:val="009A42EC"/>
    <w:rsid w:val="009A4F77"/>
    <w:rsid w:val="009A6386"/>
    <w:rsid w:val="009A675F"/>
    <w:rsid w:val="009A6D3B"/>
    <w:rsid w:val="009A7D33"/>
    <w:rsid w:val="009B2C1E"/>
    <w:rsid w:val="009B677E"/>
    <w:rsid w:val="009B6A30"/>
    <w:rsid w:val="009B7119"/>
    <w:rsid w:val="009C0254"/>
    <w:rsid w:val="009C08A2"/>
    <w:rsid w:val="009C0CBD"/>
    <w:rsid w:val="009C4C93"/>
    <w:rsid w:val="009C7896"/>
    <w:rsid w:val="009D04E5"/>
    <w:rsid w:val="009D1259"/>
    <w:rsid w:val="009D167E"/>
    <w:rsid w:val="009D1E52"/>
    <w:rsid w:val="009D34CC"/>
    <w:rsid w:val="009D7697"/>
    <w:rsid w:val="009E2CF5"/>
    <w:rsid w:val="009E32BD"/>
    <w:rsid w:val="009E4E4B"/>
    <w:rsid w:val="009E5945"/>
    <w:rsid w:val="009E5AD9"/>
    <w:rsid w:val="009F057D"/>
    <w:rsid w:val="009F0F1A"/>
    <w:rsid w:val="009F315A"/>
    <w:rsid w:val="009F4D4F"/>
    <w:rsid w:val="009F5663"/>
    <w:rsid w:val="009F6F90"/>
    <w:rsid w:val="009F7E50"/>
    <w:rsid w:val="00A00FAF"/>
    <w:rsid w:val="00A023FE"/>
    <w:rsid w:val="00A03667"/>
    <w:rsid w:val="00A03F1C"/>
    <w:rsid w:val="00A04035"/>
    <w:rsid w:val="00A04BF8"/>
    <w:rsid w:val="00A05910"/>
    <w:rsid w:val="00A06640"/>
    <w:rsid w:val="00A0791A"/>
    <w:rsid w:val="00A07F78"/>
    <w:rsid w:val="00A11460"/>
    <w:rsid w:val="00A16973"/>
    <w:rsid w:val="00A176CF"/>
    <w:rsid w:val="00A20553"/>
    <w:rsid w:val="00A21BD0"/>
    <w:rsid w:val="00A25522"/>
    <w:rsid w:val="00A274C6"/>
    <w:rsid w:val="00A336C7"/>
    <w:rsid w:val="00A35995"/>
    <w:rsid w:val="00A36B19"/>
    <w:rsid w:val="00A40154"/>
    <w:rsid w:val="00A47289"/>
    <w:rsid w:val="00A50691"/>
    <w:rsid w:val="00A50E65"/>
    <w:rsid w:val="00A53C98"/>
    <w:rsid w:val="00A57D75"/>
    <w:rsid w:val="00A60C3F"/>
    <w:rsid w:val="00A62A7F"/>
    <w:rsid w:val="00A6366B"/>
    <w:rsid w:val="00A6481D"/>
    <w:rsid w:val="00A652A7"/>
    <w:rsid w:val="00A65B8D"/>
    <w:rsid w:val="00A65B9A"/>
    <w:rsid w:val="00A65CC0"/>
    <w:rsid w:val="00A67A90"/>
    <w:rsid w:val="00A70613"/>
    <w:rsid w:val="00A70B55"/>
    <w:rsid w:val="00A763B8"/>
    <w:rsid w:val="00A80003"/>
    <w:rsid w:val="00A80056"/>
    <w:rsid w:val="00A80BD5"/>
    <w:rsid w:val="00A843D8"/>
    <w:rsid w:val="00A85762"/>
    <w:rsid w:val="00A86A7C"/>
    <w:rsid w:val="00A875F0"/>
    <w:rsid w:val="00A910BA"/>
    <w:rsid w:val="00A93DFF"/>
    <w:rsid w:val="00A9406B"/>
    <w:rsid w:val="00A95093"/>
    <w:rsid w:val="00A95C57"/>
    <w:rsid w:val="00AA4987"/>
    <w:rsid w:val="00AA5601"/>
    <w:rsid w:val="00AA623D"/>
    <w:rsid w:val="00AA78CF"/>
    <w:rsid w:val="00AB0783"/>
    <w:rsid w:val="00AB46CA"/>
    <w:rsid w:val="00AB6EBC"/>
    <w:rsid w:val="00AC10CD"/>
    <w:rsid w:val="00AC15D8"/>
    <w:rsid w:val="00AC16B2"/>
    <w:rsid w:val="00AC35D4"/>
    <w:rsid w:val="00AC3C62"/>
    <w:rsid w:val="00AC427E"/>
    <w:rsid w:val="00AC454D"/>
    <w:rsid w:val="00AC45C7"/>
    <w:rsid w:val="00AD2BF2"/>
    <w:rsid w:val="00AD3A12"/>
    <w:rsid w:val="00AD43A1"/>
    <w:rsid w:val="00AD6686"/>
    <w:rsid w:val="00AD675A"/>
    <w:rsid w:val="00AD6828"/>
    <w:rsid w:val="00AD7E80"/>
    <w:rsid w:val="00AE13C2"/>
    <w:rsid w:val="00AE1E72"/>
    <w:rsid w:val="00AE2726"/>
    <w:rsid w:val="00AE40B8"/>
    <w:rsid w:val="00AE537E"/>
    <w:rsid w:val="00AE7B68"/>
    <w:rsid w:val="00AF3078"/>
    <w:rsid w:val="00AF3956"/>
    <w:rsid w:val="00AF5CFD"/>
    <w:rsid w:val="00AF6956"/>
    <w:rsid w:val="00AF76B8"/>
    <w:rsid w:val="00B00F0D"/>
    <w:rsid w:val="00B01158"/>
    <w:rsid w:val="00B0255A"/>
    <w:rsid w:val="00B04DFF"/>
    <w:rsid w:val="00B05569"/>
    <w:rsid w:val="00B0581B"/>
    <w:rsid w:val="00B0734C"/>
    <w:rsid w:val="00B12440"/>
    <w:rsid w:val="00B12887"/>
    <w:rsid w:val="00B13BCB"/>
    <w:rsid w:val="00B1727D"/>
    <w:rsid w:val="00B20DAC"/>
    <w:rsid w:val="00B2258C"/>
    <w:rsid w:val="00B32B0A"/>
    <w:rsid w:val="00B335F4"/>
    <w:rsid w:val="00B3435D"/>
    <w:rsid w:val="00B35867"/>
    <w:rsid w:val="00B35888"/>
    <w:rsid w:val="00B35BE6"/>
    <w:rsid w:val="00B36404"/>
    <w:rsid w:val="00B3703E"/>
    <w:rsid w:val="00B3787A"/>
    <w:rsid w:val="00B407E1"/>
    <w:rsid w:val="00B442A3"/>
    <w:rsid w:val="00B44CD9"/>
    <w:rsid w:val="00B455B4"/>
    <w:rsid w:val="00B455F1"/>
    <w:rsid w:val="00B460A8"/>
    <w:rsid w:val="00B5264C"/>
    <w:rsid w:val="00B52E4E"/>
    <w:rsid w:val="00B53F38"/>
    <w:rsid w:val="00B54F4D"/>
    <w:rsid w:val="00B575B8"/>
    <w:rsid w:val="00B60B46"/>
    <w:rsid w:val="00B616D8"/>
    <w:rsid w:val="00B618A5"/>
    <w:rsid w:val="00B63D99"/>
    <w:rsid w:val="00B65A1C"/>
    <w:rsid w:val="00B66069"/>
    <w:rsid w:val="00B67C8D"/>
    <w:rsid w:val="00B70626"/>
    <w:rsid w:val="00B718DA"/>
    <w:rsid w:val="00B720DF"/>
    <w:rsid w:val="00B736BC"/>
    <w:rsid w:val="00B74C92"/>
    <w:rsid w:val="00B76350"/>
    <w:rsid w:val="00B80143"/>
    <w:rsid w:val="00B8056B"/>
    <w:rsid w:val="00B83A27"/>
    <w:rsid w:val="00B856E3"/>
    <w:rsid w:val="00B862C4"/>
    <w:rsid w:val="00B92B3A"/>
    <w:rsid w:val="00B92DB3"/>
    <w:rsid w:val="00B944C1"/>
    <w:rsid w:val="00B95570"/>
    <w:rsid w:val="00B95A0D"/>
    <w:rsid w:val="00B95ACA"/>
    <w:rsid w:val="00B9603B"/>
    <w:rsid w:val="00B96702"/>
    <w:rsid w:val="00BA5130"/>
    <w:rsid w:val="00BA5311"/>
    <w:rsid w:val="00BA5EEB"/>
    <w:rsid w:val="00BA6FB3"/>
    <w:rsid w:val="00BA7B5E"/>
    <w:rsid w:val="00BB1944"/>
    <w:rsid w:val="00BB3BA5"/>
    <w:rsid w:val="00BB4F93"/>
    <w:rsid w:val="00BB74E4"/>
    <w:rsid w:val="00BC6F7B"/>
    <w:rsid w:val="00BC7690"/>
    <w:rsid w:val="00BC7DD4"/>
    <w:rsid w:val="00BC7FBD"/>
    <w:rsid w:val="00BD35E1"/>
    <w:rsid w:val="00BE1062"/>
    <w:rsid w:val="00BE1FA7"/>
    <w:rsid w:val="00BE30CC"/>
    <w:rsid w:val="00BE37E0"/>
    <w:rsid w:val="00BE51A5"/>
    <w:rsid w:val="00BE5D2D"/>
    <w:rsid w:val="00BE72FE"/>
    <w:rsid w:val="00BE7573"/>
    <w:rsid w:val="00BE7BEF"/>
    <w:rsid w:val="00BF2AE8"/>
    <w:rsid w:val="00BF37C7"/>
    <w:rsid w:val="00BF38C3"/>
    <w:rsid w:val="00BF5367"/>
    <w:rsid w:val="00C001DE"/>
    <w:rsid w:val="00C014C9"/>
    <w:rsid w:val="00C022B8"/>
    <w:rsid w:val="00C023ED"/>
    <w:rsid w:val="00C040BD"/>
    <w:rsid w:val="00C04832"/>
    <w:rsid w:val="00C04895"/>
    <w:rsid w:val="00C04DA2"/>
    <w:rsid w:val="00C05C78"/>
    <w:rsid w:val="00C071FD"/>
    <w:rsid w:val="00C12045"/>
    <w:rsid w:val="00C12B49"/>
    <w:rsid w:val="00C13A0F"/>
    <w:rsid w:val="00C13BBD"/>
    <w:rsid w:val="00C14154"/>
    <w:rsid w:val="00C167B7"/>
    <w:rsid w:val="00C21D52"/>
    <w:rsid w:val="00C23AE6"/>
    <w:rsid w:val="00C245D3"/>
    <w:rsid w:val="00C30E7D"/>
    <w:rsid w:val="00C32AF6"/>
    <w:rsid w:val="00C3671C"/>
    <w:rsid w:val="00C3731B"/>
    <w:rsid w:val="00C46E0D"/>
    <w:rsid w:val="00C50346"/>
    <w:rsid w:val="00C50869"/>
    <w:rsid w:val="00C50FB5"/>
    <w:rsid w:val="00C525DB"/>
    <w:rsid w:val="00C54DC9"/>
    <w:rsid w:val="00C5739B"/>
    <w:rsid w:val="00C61D0F"/>
    <w:rsid w:val="00C67859"/>
    <w:rsid w:val="00C704E6"/>
    <w:rsid w:val="00C7079F"/>
    <w:rsid w:val="00C713DC"/>
    <w:rsid w:val="00C72815"/>
    <w:rsid w:val="00C72E93"/>
    <w:rsid w:val="00C73289"/>
    <w:rsid w:val="00C73348"/>
    <w:rsid w:val="00C74438"/>
    <w:rsid w:val="00C74582"/>
    <w:rsid w:val="00C76AB1"/>
    <w:rsid w:val="00C76EFF"/>
    <w:rsid w:val="00C77869"/>
    <w:rsid w:val="00C8428A"/>
    <w:rsid w:val="00C845AE"/>
    <w:rsid w:val="00C84B88"/>
    <w:rsid w:val="00C85186"/>
    <w:rsid w:val="00C87E14"/>
    <w:rsid w:val="00C91CFF"/>
    <w:rsid w:val="00C92249"/>
    <w:rsid w:val="00C92F93"/>
    <w:rsid w:val="00C939A7"/>
    <w:rsid w:val="00C949AF"/>
    <w:rsid w:val="00C95A86"/>
    <w:rsid w:val="00CA1EBE"/>
    <w:rsid w:val="00CA3F94"/>
    <w:rsid w:val="00CA6E8A"/>
    <w:rsid w:val="00CB0501"/>
    <w:rsid w:val="00CB06F1"/>
    <w:rsid w:val="00CB1B84"/>
    <w:rsid w:val="00CB2F07"/>
    <w:rsid w:val="00CB6B35"/>
    <w:rsid w:val="00CB6EF9"/>
    <w:rsid w:val="00CC114B"/>
    <w:rsid w:val="00CC1970"/>
    <w:rsid w:val="00CC26F7"/>
    <w:rsid w:val="00CC293C"/>
    <w:rsid w:val="00CC3BD5"/>
    <w:rsid w:val="00CC45AF"/>
    <w:rsid w:val="00CC46C0"/>
    <w:rsid w:val="00CC4BAF"/>
    <w:rsid w:val="00CC54BA"/>
    <w:rsid w:val="00CC7A3F"/>
    <w:rsid w:val="00CD0173"/>
    <w:rsid w:val="00CD0D33"/>
    <w:rsid w:val="00CD1B5C"/>
    <w:rsid w:val="00CD2749"/>
    <w:rsid w:val="00CD2F4F"/>
    <w:rsid w:val="00CD4168"/>
    <w:rsid w:val="00CD659F"/>
    <w:rsid w:val="00CD66DB"/>
    <w:rsid w:val="00CD7BA5"/>
    <w:rsid w:val="00CE1234"/>
    <w:rsid w:val="00CE5B70"/>
    <w:rsid w:val="00CE6205"/>
    <w:rsid w:val="00CE6D27"/>
    <w:rsid w:val="00CF0844"/>
    <w:rsid w:val="00CF0ADD"/>
    <w:rsid w:val="00CF14D8"/>
    <w:rsid w:val="00CF161C"/>
    <w:rsid w:val="00CF2A80"/>
    <w:rsid w:val="00CF2D7F"/>
    <w:rsid w:val="00CF3B26"/>
    <w:rsid w:val="00CF4B3E"/>
    <w:rsid w:val="00CF5F1D"/>
    <w:rsid w:val="00D02431"/>
    <w:rsid w:val="00D02565"/>
    <w:rsid w:val="00D05A15"/>
    <w:rsid w:val="00D076BC"/>
    <w:rsid w:val="00D12F06"/>
    <w:rsid w:val="00D14B76"/>
    <w:rsid w:val="00D219D7"/>
    <w:rsid w:val="00D224EB"/>
    <w:rsid w:val="00D2327B"/>
    <w:rsid w:val="00D27749"/>
    <w:rsid w:val="00D27FC2"/>
    <w:rsid w:val="00D31884"/>
    <w:rsid w:val="00D338BC"/>
    <w:rsid w:val="00D343D6"/>
    <w:rsid w:val="00D357B1"/>
    <w:rsid w:val="00D36360"/>
    <w:rsid w:val="00D371BA"/>
    <w:rsid w:val="00D40A82"/>
    <w:rsid w:val="00D43421"/>
    <w:rsid w:val="00D435C7"/>
    <w:rsid w:val="00D438B0"/>
    <w:rsid w:val="00D46D1F"/>
    <w:rsid w:val="00D470C3"/>
    <w:rsid w:val="00D56FB2"/>
    <w:rsid w:val="00D5767E"/>
    <w:rsid w:val="00D61AE4"/>
    <w:rsid w:val="00D67910"/>
    <w:rsid w:val="00D731F8"/>
    <w:rsid w:val="00D753C7"/>
    <w:rsid w:val="00D7594E"/>
    <w:rsid w:val="00D75B9B"/>
    <w:rsid w:val="00D777F7"/>
    <w:rsid w:val="00D80361"/>
    <w:rsid w:val="00D8469A"/>
    <w:rsid w:val="00D8476A"/>
    <w:rsid w:val="00D86EAA"/>
    <w:rsid w:val="00D87C71"/>
    <w:rsid w:val="00D87E4C"/>
    <w:rsid w:val="00D94508"/>
    <w:rsid w:val="00D95442"/>
    <w:rsid w:val="00D97832"/>
    <w:rsid w:val="00D97D50"/>
    <w:rsid w:val="00DA23A9"/>
    <w:rsid w:val="00DA59A9"/>
    <w:rsid w:val="00DA6DE7"/>
    <w:rsid w:val="00DA71D6"/>
    <w:rsid w:val="00DB0079"/>
    <w:rsid w:val="00DB0911"/>
    <w:rsid w:val="00DB0C1E"/>
    <w:rsid w:val="00DB1968"/>
    <w:rsid w:val="00DB50A6"/>
    <w:rsid w:val="00DB5D04"/>
    <w:rsid w:val="00DB72CC"/>
    <w:rsid w:val="00DC059D"/>
    <w:rsid w:val="00DC0AC8"/>
    <w:rsid w:val="00DC0B9A"/>
    <w:rsid w:val="00DC1E79"/>
    <w:rsid w:val="00DC41D7"/>
    <w:rsid w:val="00DC6C54"/>
    <w:rsid w:val="00DC6F07"/>
    <w:rsid w:val="00DD3DD5"/>
    <w:rsid w:val="00DD556C"/>
    <w:rsid w:val="00DD5A2F"/>
    <w:rsid w:val="00DE071D"/>
    <w:rsid w:val="00DE3A00"/>
    <w:rsid w:val="00DE71AD"/>
    <w:rsid w:val="00DF1CE9"/>
    <w:rsid w:val="00DF337A"/>
    <w:rsid w:val="00DF35C2"/>
    <w:rsid w:val="00E000E4"/>
    <w:rsid w:val="00E005A8"/>
    <w:rsid w:val="00E01481"/>
    <w:rsid w:val="00E032D0"/>
    <w:rsid w:val="00E03643"/>
    <w:rsid w:val="00E048A1"/>
    <w:rsid w:val="00E10F7C"/>
    <w:rsid w:val="00E10F88"/>
    <w:rsid w:val="00E11468"/>
    <w:rsid w:val="00E121AD"/>
    <w:rsid w:val="00E156AC"/>
    <w:rsid w:val="00E21523"/>
    <w:rsid w:val="00E2663D"/>
    <w:rsid w:val="00E26933"/>
    <w:rsid w:val="00E272CE"/>
    <w:rsid w:val="00E27431"/>
    <w:rsid w:val="00E27EF4"/>
    <w:rsid w:val="00E31747"/>
    <w:rsid w:val="00E34B6D"/>
    <w:rsid w:val="00E370FC"/>
    <w:rsid w:val="00E42AAE"/>
    <w:rsid w:val="00E42C7D"/>
    <w:rsid w:val="00E54F67"/>
    <w:rsid w:val="00E555C9"/>
    <w:rsid w:val="00E569C7"/>
    <w:rsid w:val="00E60899"/>
    <w:rsid w:val="00E64D8D"/>
    <w:rsid w:val="00E66DA1"/>
    <w:rsid w:val="00E70922"/>
    <w:rsid w:val="00E720DC"/>
    <w:rsid w:val="00E73147"/>
    <w:rsid w:val="00E779A5"/>
    <w:rsid w:val="00E77F57"/>
    <w:rsid w:val="00E77FE1"/>
    <w:rsid w:val="00E8066F"/>
    <w:rsid w:val="00E8170D"/>
    <w:rsid w:val="00E85E4E"/>
    <w:rsid w:val="00E87C7A"/>
    <w:rsid w:val="00E90250"/>
    <w:rsid w:val="00E9087F"/>
    <w:rsid w:val="00E92175"/>
    <w:rsid w:val="00E93A46"/>
    <w:rsid w:val="00E9621B"/>
    <w:rsid w:val="00E974C7"/>
    <w:rsid w:val="00EA101A"/>
    <w:rsid w:val="00EA1316"/>
    <w:rsid w:val="00EA1809"/>
    <w:rsid w:val="00EA2E7F"/>
    <w:rsid w:val="00EA4D0A"/>
    <w:rsid w:val="00EA6B24"/>
    <w:rsid w:val="00EB063C"/>
    <w:rsid w:val="00EB0CC9"/>
    <w:rsid w:val="00EB3E05"/>
    <w:rsid w:val="00EB4579"/>
    <w:rsid w:val="00EB545E"/>
    <w:rsid w:val="00EB6D1C"/>
    <w:rsid w:val="00EC0C71"/>
    <w:rsid w:val="00EC23C0"/>
    <w:rsid w:val="00EC33CC"/>
    <w:rsid w:val="00ED06ED"/>
    <w:rsid w:val="00ED4A47"/>
    <w:rsid w:val="00ED5ABE"/>
    <w:rsid w:val="00ED7247"/>
    <w:rsid w:val="00EE02A6"/>
    <w:rsid w:val="00EE02CF"/>
    <w:rsid w:val="00EE03F3"/>
    <w:rsid w:val="00EE2806"/>
    <w:rsid w:val="00EE36C7"/>
    <w:rsid w:val="00EE3DDE"/>
    <w:rsid w:val="00EF0EF6"/>
    <w:rsid w:val="00EF14F0"/>
    <w:rsid w:val="00EF3482"/>
    <w:rsid w:val="00EF3523"/>
    <w:rsid w:val="00EF4FA0"/>
    <w:rsid w:val="00EF790D"/>
    <w:rsid w:val="00F01120"/>
    <w:rsid w:val="00F0318D"/>
    <w:rsid w:val="00F06084"/>
    <w:rsid w:val="00F06D79"/>
    <w:rsid w:val="00F109AA"/>
    <w:rsid w:val="00F137D8"/>
    <w:rsid w:val="00F13987"/>
    <w:rsid w:val="00F143A2"/>
    <w:rsid w:val="00F14549"/>
    <w:rsid w:val="00F151CF"/>
    <w:rsid w:val="00F175CF"/>
    <w:rsid w:val="00F2356C"/>
    <w:rsid w:val="00F24FA2"/>
    <w:rsid w:val="00F26444"/>
    <w:rsid w:val="00F31B8C"/>
    <w:rsid w:val="00F33442"/>
    <w:rsid w:val="00F345AC"/>
    <w:rsid w:val="00F37CD8"/>
    <w:rsid w:val="00F40C78"/>
    <w:rsid w:val="00F412B8"/>
    <w:rsid w:val="00F43AF0"/>
    <w:rsid w:val="00F443F7"/>
    <w:rsid w:val="00F44EE2"/>
    <w:rsid w:val="00F4678C"/>
    <w:rsid w:val="00F50A6D"/>
    <w:rsid w:val="00F51468"/>
    <w:rsid w:val="00F52180"/>
    <w:rsid w:val="00F52460"/>
    <w:rsid w:val="00F527E6"/>
    <w:rsid w:val="00F534A9"/>
    <w:rsid w:val="00F57E74"/>
    <w:rsid w:val="00F62FF3"/>
    <w:rsid w:val="00F6304D"/>
    <w:rsid w:val="00F635CC"/>
    <w:rsid w:val="00F652D4"/>
    <w:rsid w:val="00F715BA"/>
    <w:rsid w:val="00F737E8"/>
    <w:rsid w:val="00F77216"/>
    <w:rsid w:val="00F845AD"/>
    <w:rsid w:val="00F84636"/>
    <w:rsid w:val="00F87AFE"/>
    <w:rsid w:val="00F87D2B"/>
    <w:rsid w:val="00F91CF9"/>
    <w:rsid w:val="00F93831"/>
    <w:rsid w:val="00F96ADB"/>
    <w:rsid w:val="00F97B27"/>
    <w:rsid w:val="00FA17A9"/>
    <w:rsid w:val="00FA3469"/>
    <w:rsid w:val="00FA5F56"/>
    <w:rsid w:val="00FA625C"/>
    <w:rsid w:val="00FA67CB"/>
    <w:rsid w:val="00FA7A03"/>
    <w:rsid w:val="00FB2088"/>
    <w:rsid w:val="00FB345C"/>
    <w:rsid w:val="00FB3473"/>
    <w:rsid w:val="00FB348F"/>
    <w:rsid w:val="00FB4CF9"/>
    <w:rsid w:val="00FB60A8"/>
    <w:rsid w:val="00FB6490"/>
    <w:rsid w:val="00FB6D06"/>
    <w:rsid w:val="00FB6DE6"/>
    <w:rsid w:val="00FC299C"/>
    <w:rsid w:val="00FC3D06"/>
    <w:rsid w:val="00FC45ED"/>
    <w:rsid w:val="00FC4FDF"/>
    <w:rsid w:val="00FC5D34"/>
    <w:rsid w:val="00FC66DC"/>
    <w:rsid w:val="00FC7D4B"/>
    <w:rsid w:val="00FD1DE9"/>
    <w:rsid w:val="00FD2968"/>
    <w:rsid w:val="00FD2E7C"/>
    <w:rsid w:val="00FD7797"/>
    <w:rsid w:val="00FE00DB"/>
    <w:rsid w:val="00FE34BC"/>
    <w:rsid w:val="00FE5F3C"/>
    <w:rsid w:val="00FE63DA"/>
    <w:rsid w:val="00FE78AF"/>
    <w:rsid w:val="00FE7DD3"/>
    <w:rsid w:val="00FF256E"/>
    <w:rsid w:val="00FF29BF"/>
    <w:rsid w:val="00FF3721"/>
    <w:rsid w:val="00FF3EAF"/>
    <w:rsid w:val="00FF4764"/>
    <w:rsid w:val="00FF487A"/>
    <w:rsid w:val="00FF5C3D"/>
    <w:rsid w:val="00FF5D12"/>
    <w:rsid w:val="00FF7707"/>
    <w:rsid w:val="00FF7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EC7A2"/>
  <w15:docId w15:val="{43643C73-A8AE-47CA-9873-D955CB1F2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2497</TotalTime>
  <Pages>3</Pages>
  <Words>1738</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carlson</dc:creator>
  <cp:keywords/>
  <dc:description/>
  <cp:lastModifiedBy>peter carlson</cp:lastModifiedBy>
  <cp:revision>1</cp:revision>
  <dcterms:created xsi:type="dcterms:W3CDTF">2022-09-13T20:24:00Z</dcterms:created>
  <dcterms:modified xsi:type="dcterms:W3CDTF">2022-09-15T17:07:00Z</dcterms:modified>
</cp:coreProperties>
</file>